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DB" w:rsidRPr="004A75DB" w:rsidRDefault="004A75DB" w:rsidP="004A75DB">
      <w:pPr>
        <w:pStyle w:val="Naslov"/>
        <w:ind w:right="304"/>
        <w:jc w:val="left"/>
        <w:rPr>
          <w:rFonts w:ascii="Arial" w:hAnsi="Arial"/>
          <w:b w:val="0"/>
          <w:color w:val="404040" w:themeColor="text1" w:themeTint="BF"/>
          <w:sz w:val="20"/>
          <w:szCs w:val="48"/>
          <w:u w:color="0000FF"/>
        </w:rPr>
      </w:pPr>
      <w:bookmarkStart w:id="0" w:name="_GoBack"/>
      <w:proofErr w:type="spellStart"/>
      <w:r w:rsidRPr="004A75DB">
        <w:rPr>
          <w:rFonts w:ascii="Arial" w:hAnsi="Arial"/>
          <w:b w:val="0"/>
          <w:color w:val="404040" w:themeColor="text1" w:themeTint="BF"/>
          <w:sz w:val="20"/>
          <w:szCs w:val="48"/>
          <w:u w:color="0000FF"/>
        </w:rPr>
        <w:t>gOdZiLa</w:t>
      </w:r>
      <w:proofErr w:type="spellEnd"/>
    </w:p>
    <w:p w:rsidR="004A75DB" w:rsidRPr="004A75DB" w:rsidRDefault="004A75DB" w:rsidP="004A75DB">
      <w:pPr>
        <w:ind w:right="304"/>
        <w:rPr>
          <w:rFonts w:ascii="Arial" w:hAnsi="Arial" w:cs="Tahoma"/>
          <w:color w:val="404040" w:themeColor="text1" w:themeTint="BF"/>
          <w:szCs w:val="10"/>
          <w:lang w:val="hr-HR"/>
        </w:rPr>
      </w:pPr>
    </w:p>
    <w:p w:rsidR="004A75DB" w:rsidRPr="004A75DB" w:rsidRDefault="004A75DB" w:rsidP="004A75DB">
      <w:pPr>
        <w:ind w:right="304"/>
        <w:rPr>
          <w:rFonts w:ascii="Arial" w:hAnsi="Arial" w:cs="Tahoma"/>
          <w:bCs/>
          <w:color w:val="404040" w:themeColor="text1" w:themeTint="BF"/>
          <w:szCs w:val="34"/>
          <w:lang w:val="hr-HR"/>
        </w:rPr>
      </w:pPr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To je biće živjelo u zemlji </w:t>
      </w:r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tisuće godina</w:t>
      </w:r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, a </w:t>
      </w:r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 xml:space="preserve">probudile su ga nuklearne eksplozije u oceanu. </w:t>
      </w:r>
    </w:p>
    <w:p w:rsidR="004A75DB" w:rsidRPr="004A75DB" w:rsidRDefault="004A75DB" w:rsidP="004A75DB">
      <w:pPr>
        <w:ind w:right="304"/>
        <w:rPr>
          <w:rFonts w:ascii="Arial" w:hAnsi="Arial" w:cs="Tahoma"/>
          <w:bCs/>
          <w:color w:val="404040" w:themeColor="text1" w:themeTint="BF"/>
          <w:szCs w:val="10"/>
          <w:lang w:val="hr-HR"/>
        </w:rPr>
      </w:pPr>
    </w:p>
    <w:p w:rsidR="004A75DB" w:rsidRPr="004A75DB" w:rsidRDefault="004A75DB" w:rsidP="004A75DB">
      <w:pPr>
        <w:ind w:right="304"/>
        <w:rPr>
          <w:rFonts w:ascii="Arial" w:hAnsi="Arial" w:cs="Tahoma"/>
          <w:color w:val="404040" w:themeColor="text1" w:themeTint="BF"/>
          <w:szCs w:val="34"/>
          <w:lang w:val="hr-HR"/>
        </w:rPr>
      </w:pPr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Naravno, kao i svako opasno čudovište od imena, </w:t>
      </w:r>
      <w:proofErr w:type="spellStart"/>
      <w:r w:rsidRPr="004A75DB">
        <w:rPr>
          <w:rFonts w:ascii="Arial" w:hAnsi="Arial" w:cs="Tahoma"/>
          <w:iCs/>
          <w:color w:val="404040" w:themeColor="text1" w:themeTint="BF"/>
          <w:szCs w:val="34"/>
          <w:lang w:val="hr-HR"/>
        </w:rPr>
        <w:t>Godzila</w:t>
      </w:r>
      <w:proofErr w:type="spellEnd"/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 je odmah krenula u pustošenje cijelog Japana, a najgore je prošao </w:t>
      </w:r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 xml:space="preserve">glavni grad </w:t>
      </w:r>
      <w:proofErr w:type="spellStart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Tokio</w:t>
      </w:r>
      <w:proofErr w:type="spellEnd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.</w:t>
      </w:r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 </w:t>
      </w:r>
    </w:p>
    <w:p w:rsidR="004A75DB" w:rsidRPr="004A75DB" w:rsidRDefault="004A75DB" w:rsidP="004A75DB">
      <w:pPr>
        <w:ind w:right="304"/>
        <w:rPr>
          <w:rFonts w:ascii="Arial" w:hAnsi="Arial" w:cs="Tahoma"/>
          <w:color w:val="404040" w:themeColor="text1" w:themeTint="BF"/>
          <w:szCs w:val="10"/>
          <w:lang w:val="hr-HR"/>
        </w:rPr>
      </w:pPr>
    </w:p>
    <w:p w:rsidR="004A75DB" w:rsidRPr="004A75DB" w:rsidRDefault="004A75DB" w:rsidP="004A75DB">
      <w:pPr>
        <w:pStyle w:val="Tijeloteksta"/>
        <w:ind w:right="304"/>
        <w:rPr>
          <w:rFonts w:ascii="Arial" w:hAnsi="Arial"/>
          <w:iCs/>
          <w:color w:val="404040" w:themeColor="text1" w:themeTint="BF"/>
          <w:sz w:val="20"/>
          <w:szCs w:val="34"/>
        </w:rPr>
      </w:pPr>
      <w:r w:rsidRPr="004A75DB">
        <w:rPr>
          <w:rFonts w:ascii="Arial" w:hAnsi="Arial"/>
          <w:iCs/>
          <w:color w:val="404040" w:themeColor="text1" w:themeTint="BF"/>
          <w:sz w:val="20"/>
          <w:szCs w:val="34"/>
        </w:rPr>
        <w:t xml:space="preserve">Ne mora se reći da su ljudi na kraju ipak pobijedili, no </w:t>
      </w:r>
      <w:proofErr w:type="spellStart"/>
      <w:r w:rsidRPr="004A75DB">
        <w:rPr>
          <w:rFonts w:ascii="Arial" w:hAnsi="Arial"/>
          <w:iCs/>
          <w:color w:val="404040" w:themeColor="text1" w:themeTint="BF"/>
          <w:sz w:val="20"/>
          <w:szCs w:val="34"/>
        </w:rPr>
        <w:t>Godzila</w:t>
      </w:r>
      <w:proofErr w:type="spellEnd"/>
      <w:r w:rsidRPr="004A75DB">
        <w:rPr>
          <w:rFonts w:ascii="Arial" w:hAnsi="Arial"/>
          <w:iCs/>
          <w:color w:val="404040" w:themeColor="text1" w:themeTint="BF"/>
          <w:sz w:val="20"/>
          <w:szCs w:val="34"/>
        </w:rPr>
        <w:t xml:space="preserve"> je postala toliko popularan lik i nije bilo moguće da nestane na kraju tog prvog filma. </w:t>
      </w:r>
    </w:p>
    <w:p w:rsidR="004A75DB" w:rsidRPr="004A75DB" w:rsidRDefault="004A75DB" w:rsidP="004A75DB">
      <w:pPr>
        <w:pStyle w:val="Tijeloteksta"/>
        <w:ind w:right="304"/>
        <w:rPr>
          <w:rFonts w:ascii="Arial" w:hAnsi="Arial"/>
          <w:color w:val="404040" w:themeColor="text1" w:themeTint="BF"/>
          <w:sz w:val="20"/>
          <w:szCs w:val="10"/>
        </w:rPr>
      </w:pPr>
    </w:p>
    <w:p w:rsidR="004A75DB" w:rsidRPr="004A75DB" w:rsidRDefault="004A75DB" w:rsidP="004A75DB">
      <w:pPr>
        <w:ind w:right="304"/>
        <w:rPr>
          <w:rFonts w:ascii="Arial" w:hAnsi="Arial" w:cs="Tahoma"/>
          <w:color w:val="404040" w:themeColor="text1" w:themeTint="BF"/>
          <w:szCs w:val="34"/>
          <w:lang w:val="hr-HR"/>
        </w:rPr>
      </w:pPr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Kasnije je snimljeno oko </w:t>
      </w:r>
      <w:r w:rsidRPr="004A75DB">
        <w:rPr>
          <w:rFonts w:ascii="Arial" w:hAnsi="Arial" w:cs="Tahoma"/>
          <w:bCs/>
          <w:iCs/>
          <w:color w:val="404040" w:themeColor="text1" w:themeTint="BF"/>
          <w:szCs w:val="34"/>
          <w:u w:color="0000FF"/>
          <w:lang w:val="hr-HR"/>
        </w:rPr>
        <w:t xml:space="preserve">15 različitih filmova o </w:t>
      </w:r>
      <w:proofErr w:type="spellStart"/>
      <w:r w:rsidRPr="004A75DB">
        <w:rPr>
          <w:rFonts w:ascii="Arial" w:hAnsi="Arial" w:cs="Tahoma"/>
          <w:bCs/>
          <w:iCs/>
          <w:color w:val="404040" w:themeColor="text1" w:themeTint="BF"/>
          <w:szCs w:val="34"/>
          <w:u w:color="0000FF"/>
          <w:lang w:val="hr-HR"/>
        </w:rPr>
        <w:t>Godzili</w:t>
      </w:r>
      <w:proofErr w:type="spellEnd"/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, a u skoro svakom novom predstavljeno je po jedno novo čudovište, pa su tako nastali </w:t>
      </w:r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divovski moljac Mosura,</w:t>
      </w:r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 </w:t>
      </w:r>
      <w:proofErr w:type="spellStart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pterodaktil</w:t>
      </w:r>
      <w:proofErr w:type="spellEnd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 xml:space="preserve"> </w:t>
      </w:r>
      <w:proofErr w:type="spellStart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Radon</w:t>
      </w:r>
      <w:proofErr w:type="spellEnd"/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 – isto tako divovski, </w:t>
      </w:r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 xml:space="preserve">rak </w:t>
      </w:r>
      <w:proofErr w:type="spellStart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Ebirah</w:t>
      </w:r>
      <w:proofErr w:type="spellEnd"/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 – naravno isto divovski i </w:t>
      </w:r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 xml:space="preserve">žohar </w:t>
      </w:r>
      <w:proofErr w:type="spellStart"/>
      <w:r w:rsidRPr="004A75DB">
        <w:rPr>
          <w:rFonts w:ascii="Arial" w:hAnsi="Arial" w:cs="Tahoma"/>
          <w:bCs/>
          <w:color w:val="404040" w:themeColor="text1" w:themeTint="BF"/>
          <w:szCs w:val="34"/>
          <w:lang w:val="hr-HR"/>
        </w:rPr>
        <w:t>Megalon</w:t>
      </w:r>
      <w:proofErr w:type="spellEnd"/>
      <w:r w:rsidRPr="004A75DB">
        <w:rPr>
          <w:rFonts w:ascii="Arial" w:hAnsi="Arial" w:cs="Tahoma"/>
          <w:color w:val="404040" w:themeColor="text1" w:themeTint="BF"/>
          <w:szCs w:val="34"/>
          <w:lang w:val="hr-HR"/>
        </w:rPr>
        <w:t xml:space="preserve"> – pogađate, i on je ogroman.</w:t>
      </w:r>
    </w:p>
    <w:p w:rsidR="004A75DB" w:rsidRPr="004A75DB" w:rsidRDefault="004A75DB" w:rsidP="004A75DB">
      <w:pPr>
        <w:rPr>
          <w:rFonts w:ascii="Arial" w:hAnsi="Arial"/>
          <w:color w:val="404040" w:themeColor="text1" w:themeTint="BF"/>
          <w:szCs w:val="36"/>
          <w:lang w:val="hr-HR"/>
        </w:rPr>
      </w:pPr>
    </w:p>
    <w:bookmarkEnd w:id="0"/>
    <w:p w:rsidR="00281D9C" w:rsidRPr="004A75DB" w:rsidRDefault="00281D9C">
      <w:pPr>
        <w:rPr>
          <w:rFonts w:ascii="Arial" w:hAnsi="Arial"/>
          <w:color w:val="404040" w:themeColor="text1" w:themeTint="BF"/>
        </w:rPr>
      </w:pPr>
    </w:p>
    <w:sectPr w:rsidR="00281D9C" w:rsidRPr="004A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DB"/>
    <w:rsid w:val="00281D9C"/>
    <w:rsid w:val="004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A75DB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A75DB"/>
    <w:rPr>
      <w:rFonts w:ascii="Times New Roman" w:eastAsia="Times New Roman" w:hAnsi="Times New Roman" w:cs="Times New Roman"/>
      <w:szCs w:val="20"/>
      <w:lang w:eastAsia="hr-HR"/>
    </w:rPr>
  </w:style>
  <w:style w:type="paragraph" w:styleId="Naslov">
    <w:name w:val="Title"/>
    <w:basedOn w:val="Normal"/>
    <w:link w:val="NaslovChar"/>
    <w:qFormat/>
    <w:rsid w:val="004A75DB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4A75DB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A75DB"/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A75DB"/>
    <w:rPr>
      <w:rFonts w:ascii="Times New Roman" w:eastAsia="Times New Roman" w:hAnsi="Times New Roman" w:cs="Times New Roman"/>
      <w:szCs w:val="20"/>
      <w:lang w:eastAsia="hr-HR"/>
    </w:rPr>
  </w:style>
  <w:style w:type="paragraph" w:styleId="Naslov">
    <w:name w:val="Title"/>
    <w:basedOn w:val="Normal"/>
    <w:link w:val="NaslovChar"/>
    <w:qFormat/>
    <w:rsid w:val="004A75DB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4A75DB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2015-04-16T07:45:00Z</dcterms:created>
  <dcterms:modified xsi:type="dcterms:W3CDTF">2015-04-16T07:46:00Z</dcterms:modified>
</cp:coreProperties>
</file>