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C5" w:rsidRDefault="00DB0BC5" w:rsidP="002021B1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DJEČJI BISERI</w:t>
      </w:r>
    </w:p>
    <w:p w:rsidR="00DB0BC5" w:rsidRDefault="00DB0BC5" w:rsidP="002021B1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Krave ne smiju brzo trčati da ne bi prolile mlijeko.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Kod nas, muškarci mogu da se ožene samo sa jednom ženom. To se zove monotonija.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Baka nam je otišla na onaj svijet. Sad i mi imamo nekog u inostranstvu!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Leptir je insekt iz porodice helikoptera.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Zoološki vrt je super stvar. Tamo možemo vidjeti i životinje koje ne postoje.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Životno osiguranje je </w:t>
      </w:r>
      <w:hyperlink r:id="rId5" w:tgtFrame="_blank" w:tooltip="donacije" w:history="1">
        <w:r w:rsidRPr="002021B1">
          <w:rPr>
            <w:rStyle w:val="Hiperveza"/>
            <w:rFonts w:asciiTheme="minorHAnsi" w:hAnsiTheme="minorHAnsi" w:cstheme="minorHAnsi"/>
            <w:color w:val="000000" w:themeColor="text1"/>
            <w:sz w:val="22"/>
            <w:szCs w:val="22"/>
            <w:u w:val="none"/>
            <w:bdr w:val="none" w:sz="0" w:space="0" w:color="auto" w:frame="1"/>
          </w:rPr>
          <w:t>novac</w:t>
        </w:r>
      </w:hyperlink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 koji dobije onaj koji preživi smrtni slučaj.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Razlika između sela i grada je ta što je trava na selu iz jednog dijela, a u gradu je isprekidana.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Svi psi vole vodu. Neki čak toliko da u njoj i žive. To su morski psi.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Akvarij je malo stakleno more gdje žive domaće ribe.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Jako sam se uplašio kad se mama razboljela. Pomislio sam da će nam tata kuhati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Ja nemam više baku , nju su posadili na groblju.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Na Marsu ima života. Ali to je samo hipotenuza.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Švicarske krave koriste se pretežno za pravljenje čokolade.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Da bi bila dobra, medicinska sestra mora biti potpuno sterilna.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Doktori kažu da su smrtonosne bolesti najgore.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Više volim maminu sestru nego svoju. Mamina sestra mi je teta, a moja mi nije ništa!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Moja mama ima bebu u trbuhu , ali ne znam kako ju je progutala.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1B1">
        <w:rPr>
          <w:rFonts w:asciiTheme="minorHAnsi" w:hAnsiTheme="minorHAnsi" w:cstheme="minorHAnsi"/>
          <w:color w:val="000000" w:themeColor="text1"/>
          <w:sz w:val="22"/>
          <w:szCs w:val="22"/>
        </w:rPr>
        <w:t>Na mame se ne galami, one su korisne.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4444"/>
          <w:sz w:val="23"/>
          <w:szCs w:val="23"/>
        </w:rPr>
      </w:pPr>
      <w:r w:rsidRPr="002021B1">
        <w:rPr>
          <w:rFonts w:asciiTheme="minorHAnsi" w:hAnsiTheme="minorHAnsi" w:cstheme="minorHAnsi"/>
          <w:color w:val="444444"/>
          <w:sz w:val="23"/>
          <w:szCs w:val="23"/>
        </w:rPr>
        <w:t>Baka je debela zato što je puna ljubavi.</w:t>
      </w:r>
    </w:p>
    <w:p w:rsidR="002021B1" w:rsidRPr="002021B1" w:rsidRDefault="002021B1" w:rsidP="002021B1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4444"/>
          <w:sz w:val="23"/>
          <w:szCs w:val="23"/>
        </w:rPr>
      </w:pPr>
      <w:r w:rsidRPr="002021B1">
        <w:rPr>
          <w:rFonts w:asciiTheme="minorHAnsi" w:hAnsiTheme="minorHAnsi" w:cstheme="minorHAnsi"/>
          <w:color w:val="444444"/>
          <w:sz w:val="23"/>
          <w:szCs w:val="23"/>
        </w:rPr>
        <w:t>Što je čovjek stariji, njegovi zubi su sve skuplji.</w:t>
      </w:r>
    </w:p>
    <w:p w:rsidR="002021B1" w:rsidRPr="002021B1" w:rsidRDefault="002021B1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021B1" w:rsidRPr="002021B1" w:rsidRDefault="002021B1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021B1" w:rsidRPr="002021B1" w:rsidRDefault="002021B1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021B1" w:rsidRPr="002021B1" w:rsidRDefault="002021B1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021B1" w:rsidRPr="00DB0BC5" w:rsidRDefault="002021B1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32"/>
          <w:szCs w:val="22"/>
        </w:rPr>
      </w:pP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>Prored: 1,15 redaka</w:t>
      </w:r>
    </w:p>
    <w:p w:rsidR="002021B1" w:rsidRDefault="002021B1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32"/>
          <w:szCs w:val="22"/>
        </w:rPr>
      </w:pP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 xml:space="preserve">Font: </w:t>
      </w:r>
      <w:proofErr w:type="spellStart"/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>Arial</w:t>
      </w:r>
      <w:proofErr w:type="spellEnd"/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 xml:space="preserve"> 11</w:t>
      </w:r>
      <w:r w:rsidR="00DB0BC5">
        <w:rPr>
          <w:rFonts w:asciiTheme="minorHAnsi" w:hAnsiTheme="minorHAnsi" w:cstheme="minorHAnsi"/>
          <w:color w:val="000000" w:themeColor="text1"/>
          <w:sz w:val="32"/>
          <w:szCs w:val="22"/>
        </w:rPr>
        <w:t>, naslov 15</w:t>
      </w:r>
    </w:p>
    <w:p w:rsidR="00DB0BC5" w:rsidRPr="00DB0BC5" w:rsidRDefault="00DB0BC5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32"/>
          <w:szCs w:val="22"/>
        </w:rPr>
      </w:pPr>
      <w:r>
        <w:rPr>
          <w:rFonts w:asciiTheme="minorHAnsi" w:hAnsiTheme="minorHAnsi" w:cstheme="minorHAnsi"/>
          <w:color w:val="000000" w:themeColor="text1"/>
          <w:sz w:val="32"/>
          <w:szCs w:val="22"/>
        </w:rPr>
        <w:t>Naslov podebljan, podcrtan, poravnan u sredini</w:t>
      </w:r>
    </w:p>
    <w:p w:rsidR="002021B1" w:rsidRPr="00DB0BC5" w:rsidRDefault="002021B1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32"/>
          <w:szCs w:val="22"/>
        </w:rPr>
      </w:pP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>1. rečenica crvena, 2. plava, 3. zelena, pa 4 opet crvena, . plava….</w:t>
      </w:r>
    </w:p>
    <w:p w:rsidR="002021B1" w:rsidRPr="00DB0BC5" w:rsidRDefault="002021B1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32"/>
          <w:szCs w:val="22"/>
        </w:rPr>
      </w:pPr>
    </w:p>
    <w:p w:rsidR="002021B1" w:rsidRDefault="002021B1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32"/>
          <w:szCs w:val="22"/>
        </w:rPr>
      </w:pP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>Pretvoriti numeriranu listu u nenumeriranu</w:t>
      </w:r>
      <w:r w:rsidR="00DB0BC5">
        <w:rPr>
          <w:rFonts w:asciiTheme="minorHAnsi" w:hAnsiTheme="minorHAnsi" w:cstheme="minorHAnsi"/>
          <w:color w:val="000000" w:themeColor="text1"/>
          <w:sz w:val="32"/>
          <w:szCs w:val="22"/>
        </w:rPr>
        <w:t xml:space="preserve"> kojoj je oznaka uvučena 0 a ostali tekst 1, </w:t>
      </w: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 xml:space="preserve"> i to tako da:</w:t>
      </w:r>
    </w:p>
    <w:p w:rsidR="00DB0BC5" w:rsidRPr="00DB0BC5" w:rsidRDefault="00DB0BC5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32"/>
          <w:szCs w:val="22"/>
        </w:rPr>
      </w:pPr>
      <w:bookmarkStart w:id="0" w:name="_GoBack"/>
      <w:bookmarkEnd w:id="0"/>
    </w:p>
    <w:p w:rsidR="002021B1" w:rsidRPr="00DB0BC5" w:rsidRDefault="002021B1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40"/>
          <w:szCs w:val="22"/>
        </w:rPr>
      </w:pP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 xml:space="preserve">Prvih 5 rečenica ima oznaku </w:t>
      </w: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sym w:font="Webdings" w:char="F022"/>
      </w:r>
    </w:p>
    <w:p w:rsidR="002021B1" w:rsidRPr="00DB0BC5" w:rsidRDefault="002021B1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32"/>
          <w:szCs w:val="22"/>
        </w:rPr>
      </w:pP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>6-10</w:t>
      </w: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 xml:space="preserve"> rečenica ima</w:t>
      </w: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>ju</w:t>
      </w: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 xml:space="preserve"> oznaku </w:t>
      </w: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sym w:font="Webdings" w:char="F059"/>
      </w:r>
    </w:p>
    <w:p w:rsidR="002021B1" w:rsidRPr="00DB0BC5" w:rsidRDefault="002021B1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32"/>
          <w:szCs w:val="22"/>
        </w:rPr>
      </w:pP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>11</w:t>
      </w: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>-1</w:t>
      </w: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>5</w:t>
      </w: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 xml:space="preserve"> rečenica imaju oznaku </w:t>
      </w: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sym w:font="Webdings" w:char="F094"/>
      </w:r>
    </w:p>
    <w:p w:rsidR="002021B1" w:rsidRDefault="002021B1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32"/>
          <w:szCs w:val="22"/>
        </w:rPr>
      </w:pP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>16-20</w:t>
      </w: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t xml:space="preserve"> rečenica imaju oznaku </w:t>
      </w:r>
      <w:r w:rsidRPr="00DB0BC5">
        <w:rPr>
          <w:rFonts w:asciiTheme="minorHAnsi" w:hAnsiTheme="minorHAnsi" w:cstheme="minorHAnsi"/>
          <w:color w:val="000000" w:themeColor="text1"/>
          <w:sz w:val="32"/>
          <w:szCs w:val="22"/>
        </w:rPr>
        <w:sym w:font="Webdings" w:char="F04A"/>
      </w:r>
    </w:p>
    <w:p w:rsidR="00DB0BC5" w:rsidRPr="00DB0BC5" w:rsidRDefault="00DB0BC5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32"/>
          <w:szCs w:val="22"/>
        </w:rPr>
      </w:pPr>
      <w:r>
        <w:rPr>
          <w:rFonts w:asciiTheme="minorHAnsi" w:hAnsiTheme="minorHAnsi" w:cstheme="minorHAnsi"/>
          <w:color w:val="000000" w:themeColor="text1"/>
          <w:sz w:val="32"/>
          <w:szCs w:val="22"/>
        </w:rPr>
        <w:t xml:space="preserve">Sve oznake su u fontu </w:t>
      </w:r>
      <w:proofErr w:type="spellStart"/>
      <w:r>
        <w:rPr>
          <w:rFonts w:asciiTheme="minorHAnsi" w:hAnsiTheme="minorHAnsi" w:cstheme="minorHAnsi"/>
          <w:color w:val="000000" w:themeColor="text1"/>
          <w:sz w:val="32"/>
          <w:szCs w:val="22"/>
        </w:rPr>
        <w:t>Webdings</w:t>
      </w:r>
      <w:proofErr w:type="spellEnd"/>
    </w:p>
    <w:p w:rsidR="002021B1" w:rsidRPr="002021B1" w:rsidRDefault="002021B1" w:rsidP="002021B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2021B1" w:rsidRPr="002021B1" w:rsidSect="00D1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D0562"/>
    <w:multiLevelType w:val="hybridMultilevel"/>
    <w:tmpl w:val="78DE6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66D4F"/>
    <w:multiLevelType w:val="hybridMultilevel"/>
    <w:tmpl w:val="DF323C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84898"/>
    <w:multiLevelType w:val="hybridMultilevel"/>
    <w:tmpl w:val="57D88E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B1"/>
    <w:rsid w:val="002021B1"/>
    <w:rsid w:val="00D170FB"/>
    <w:rsid w:val="00D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5E048-5F02-4551-8C49-060758E9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021B1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202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lada-pera.medjimurje.info/klub-podupiratel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2021-03-04T10:24:00Z</dcterms:created>
  <dcterms:modified xsi:type="dcterms:W3CDTF">2021-03-04T10:40:00Z</dcterms:modified>
</cp:coreProperties>
</file>