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B8" w:rsidRDefault="005670B8" w:rsidP="006E3A24">
      <w:pPr>
        <w:rPr>
          <w:rFonts w:ascii="Arial" w:hAnsi="Arial" w:cs="Arial"/>
          <w:sz w:val="22"/>
          <w:szCs w:val="22"/>
        </w:rPr>
      </w:pP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REPUBLIKA HRVATSKA</w:t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  <w:t>Šifra škole:</w:t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  <w:t>18-069-501</w:t>
      </w: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ŽUPANIJA ISTARSKA</w:t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  <w:t>RKDP:</w:t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  <w:t>17224</w:t>
      </w: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  <w:t>Matični broj:</w:t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  <w:t>3981355</w:t>
      </w: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 xml:space="preserve">ŠKOLA ZA TURIZAM, </w:t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  <w:t>OIB:</w:t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  <w:t>30822226445</w:t>
      </w: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UGOSTITELJSTVO I</w:t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="00F9079B">
        <w:rPr>
          <w:rFonts w:ascii="Arial" w:hAnsi="Arial" w:cs="Arial"/>
          <w:sz w:val="22"/>
          <w:szCs w:val="22"/>
        </w:rPr>
        <w:t xml:space="preserve">            </w:t>
      </w:r>
      <w:r w:rsidRPr="00F9079B">
        <w:rPr>
          <w:rFonts w:ascii="Arial" w:hAnsi="Arial" w:cs="Arial"/>
          <w:sz w:val="22"/>
          <w:szCs w:val="22"/>
        </w:rPr>
        <w:t>Razina:</w:t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  <w:t>31</w:t>
      </w: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TRGOVINU PULA</w:t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  <w:t>Razdjel:</w:t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  <w:t>000</w:t>
      </w:r>
      <w:r w:rsidRPr="00F9079B">
        <w:rPr>
          <w:rFonts w:ascii="Arial" w:hAnsi="Arial" w:cs="Arial"/>
          <w:sz w:val="22"/>
          <w:szCs w:val="22"/>
        </w:rPr>
        <w:tab/>
      </w: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52100 PULA</w:t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  <w:t>Šifra djelatnosti</w:t>
      </w:r>
      <w:r w:rsidR="00427B36" w:rsidRPr="00F9079B">
        <w:rPr>
          <w:rFonts w:ascii="Arial" w:hAnsi="Arial" w:cs="Arial"/>
          <w:sz w:val="22"/>
          <w:szCs w:val="22"/>
        </w:rPr>
        <w:t>:</w:t>
      </w:r>
      <w:r w:rsidRPr="00F9079B">
        <w:rPr>
          <w:rFonts w:ascii="Arial" w:hAnsi="Arial" w:cs="Arial"/>
          <w:sz w:val="22"/>
          <w:szCs w:val="22"/>
        </w:rPr>
        <w:t xml:space="preserve">  </w:t>
      </w:r>
      <w:r w:rsidRPr="00F9079B">
        <w:rPr>
          <w:rFonts w:ascii="Arial" w:hAnsi="Arial" w:cs="Arial"/>
          <w:sz w:val="22"/>
          <w:szCs w:val="22"/>
        </w:rPr>
        <w:tab/>
        <w:t>8532</w:t>
      </w: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KANDLEROVA 48</w:t>
      </w:r>
      <w:r w:rsidR="00427B36" w:rsidRPr="00F9079B">
        <w:rPr>
          <w:rFonts w:ascii="Arial" w:hAnsi="Arial" w:cs="Arial"/>
          <w:sz w:val="22"/>
          <w:szCs w:val="22"/>
        </w:rPr>
        <w:tab/>
      </w:r>
      <w:r w:rsidR="00427B36" w:rsidRPr="00F9079B">
        <w:rPr>
          <w:rFonts w:ascii="Arial" w:hAnsi="Arial" w:cs="Arial"/>
          <w:sz w:val="22"/>
          <w:szCs w:val="22"/>
        </w:rPr>
        <w:tab/>
      </w:r>
      <w:r w:rsidR="00427B36" w:rsidRPr="00F9079B">
        <w:rPr>
          <w:rFonts w:ascii="Arial" w:hAnsi="Arial" w:cs="Arial"/>
          <w:sz w:val="22"/>
          <w:szCs w:val="22"/>
        </w:rPr>
        <w:tab/>
      </w:r>
      <w:r w:rsidR="00427B36" w:rsidRPr="00F9079B">
        <w:rPr>
          <w:rFonts w:ascii="Arial" w:hAnsi="Arial" w:cs="Arial"/>
          <w:sz w:val="22"/>
          <w:szCs w:val="22"/>
        </w:rPr>
        <w:tab/>
      </w:r>
      <w:r w:rsidR="00427B36" w:rsidRPr="00F9079B">
        <w:rPr>
          <w:rFonts w:ascii="Arial" w:hAnsi="Arial" w:cs="Arial"/>
          <w:sz w:val="22"/>
          <w:szCs w:val="22"/>
        </w:rPr>
        <w:tab/>
        <w:t>Šifra županije:</w:t>
      </w:r>
      <w:r w:rsidR="00427B36" w:rsidRPr="00F9079B">
        <w:rPr>
          <w:rFonts w:ascii="Arial" w:hAnsi="Arial" w:cs="Arial"/>
          <w:sz w:val="22"/>
          <w:szCs w:val="22"/>
        </w:rPr>
        <w:tab/>
      </w:r>
      <w:r w:rsidR="00427B36" w:rsidRPr="00F9079B">
        <w:rPr>
          <w:rFonts w:ascii="Arial" w:hAnsi="Arial" w:cs="Arial"/>
          <w:sz w:val="22"/>
          <w:szCs w:val="22"/>
        </w:rPr>
        <w:tab/>
        <w:t>18</w:t>
      </w:r>
    </w:p>
    <w:p w:rsidR="00427B36" w:rsidRPr="00F9079B" w:rsidRDefault="00427B36" w:rsidP="006E3A24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  <w:t>Šifra grada/općine:</w:t>
      </w:r>
      <w:r w:rsidRPr="00F9079B">
        <w:rPr>
          <w:rFonts w:ascii="Arial" w:hAnsi="Arial" w:cs="Arial"/>
          <w:sz w:val="22"/>
          <w:szCs w:val="22"/>
        </w:rPr>
        <w:tab/>
        <w:t>359</w:t>
      </w: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</w:p>
    <w:p w:rsidR="006E3A24" w:rsidRPr="00F9079B" w:rsidRDefault="006E3A24" w:rsidP="006E3A24">
      <w:pPr>
        <w:pStyle w:val="Naslov1"/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BILJEŠKE UZ FINANCIJSKO IZVJEŠĆE</w:t>
      </w:r>
    </w:p>
    <w:p w:rsidR="006E3A24" w:rsidRPr="00F9079B" w:rsidRDefault="006E3A24" w:rsidP="00B21A3B">
      <w:pPr>
        <w:jc w:val="center"/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 xml:space="preserve">za </w:t>
      </w:r>
      <w:r w:rsidR="00D60036" w:rsidRPr="00F9079B">
        <w:rPr>
          <w:rFonts w:ascii="Arial" w:hAnsi="Arial" w:cs="Arial"/>
          <w:sz w:val="22"/>
          <w:szCs w:val="22"/>
        </w:rPr>
        <w:t>razdoblje od 01.siječnja</w:t>
      </w:r>
      <w:r w:rsidR="00E31D58" w:rsidRPr="00F9079B">
        <w:rPr>
          <w:rFonts w:ascii="Arial" w:hAnsi="Arial" w:cs="Arial"/>
          <w:sz w:val="22"/>
          <w:szCs w:val="22"/>
        </w:rPr>
        <w:t>. – 31</w:t>
      </w:r>
      <w:r w:rsidR="00D60036" w:rsidRPr="00F9079B">
        <w:rPr>
          <w:rFonts w:ascii="Arial" w:hAnsi="Arial" w:cs="Arial"/>
          <w:sz w:val="22"/>
          <w:szCs w:val="22"/>
        </w:rPr>
        <w:t>.prosinca</w:t>
      </w:r>
      <w:r w:rsidR="006C0C2E">
        <w:rPr>
          <w:rFonts w:ascii="Arial" w:hAnsi="Arial" w:cs="Arial"/>
          <w:sz w:val="22"/>
          <w:szCs w:val="22"/>
        </w:rPr>
        <w:t>.2023</w:t>
      </w:r>
      <w:r w:rsidRPr="00F9079B">
        <w:rPr>
          <w:rFonts w:ascii="Arial" w:hAnsi="Arial" w:cs="Arial"/>
          <w:sz w:val="22"/>
          <w:szCs w:val="22"/>
        </w:rPr>
        <w:t>.</w:t>
      </w: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</w:p>
    <w:p w:rsidR="007A0C60" w:rsidRPr="00F9079B" w:rsidRDefault="007A0C60" w:rsidP="006E3A24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Uvodni dio</w:t>
      </w:r>
    </w:p>
    <w:p w:rsidR="007A0C60" w:rsidRPr="00F9079B" w:rsidRDefault="007A0C60" w:rsidP="006E3A24">
      <w:pPr>
        <w:rPr>
          <w:rFonts w:ascii="Arial" w:hAnsi="Arial" w:cs="Arial"/>
          <w:sz w:val="22"/>
          <w:szCs w:val="22"/>
        </w:rPr>
      </w:pPr>
    </w:p>
    <w:p w:rsidR="00D84F12" w:rsidRPr="00F9079B" w:rsidRDefault="00D84F12" w:rsidP="00D84F12">
      <w:pPr>
        <w:jc w:val="both"/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color w:val="000000"/>
          <w:sz w:val="22"/>
          <w:szCs w:val="22"/>
        </w:rPr>
        <w:t>Škola</w:t>
      </w:r>
      <w:r w:rsidR="00E15163" w:rsidRPr="00F9079B">
        <w:rPr>
          <w:rFonts w:ascii="Arial" w:hAnsi="Arial" w:cs="Arial"/>
          <w:color w:val="000000"/>
          <w:sz w:val="22"/>
          <w:szCs w:val="22"/>
        </w:rPr>
        <w:t xml:space="preserve"> za turizam, ugostiteljstvo i trgovinu - Pula</w:t>
      </w:r>
      <w:r w:rsidRPr="00F9079B">
        <w:rPr>
          <w:rFonts w:ascii="Arial" w:hAnsi="Arial" w:cs="Arial"/>
          <w:color w:val="000000"/>
          <w:sz w:val="22"/>
          <w:szCs w:val="22"/>
        </w:rPr>
        <w:t xml:space="preserve"> je javna ustanova koja obavlja djelatnost srednjeg školstva u skladu s aktom o osnivanju Skupštine općine Pula Klasa: 022-05/92-01/219 </w:t>
      </w:r>
      <w:proofErr w:type="spellStart"/>
      <w:r w:rsidRPr="00F9079B">
        <w:rPr>
          <w:rFonts w:ascii="Arial" w:hAnsi="Arial" w:cs="Arial"/>
          <w:color w:val="000000"/>
          <w:sz w:val="22"/>
          <w:szCs w:val="22"/>
        </w:rPr>
        <w:t>Ur.broj</w:t>
      </w:r>
      <w:proofErr w:type="spellEnd"/>
      <w:r w:rsidRPr="00F9079B">
        <w:rPr>
          <w:rFonts w:ascii="Arial" w:hAnsi="Arial" w:cs="Arial"/>
          <w:color w:val="000000"/>
          <w:sz w:val="22"/>
          <w:szCs w:val="22"/>
        </w:rPr>
        <w:t>: 2168-01-93-92-4 od 9. srpnja 1992. godine i upisana je u upisnik ustanova srednjeg školstva kojeg vodi Ministarstvo znanosti i obrazovanja.</w:t>
      </w:r>
    </w:p>
    <w:p w:rsidR="00D84F12" w:rsidRPr="00F9079B" w:rsidRDefault="00D84F12" w:rsidP="00D84F12">
      <w:pPr>
        <w:jc w:val="both"/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color w:val="000000"/>
          <w:sz w:val="22"/>
          <w:szCs w:val="22"/>
        </w:rPr>
        <w:t>Škola ima svojstvo pravne osobe, a upisana je u sudski registar ustanova kod Trgovačkog suda u Pazinu pod matičnim brojem subjekta upisa (MB) 3981355.</w:t>
      </w:r>
    </w:p>
    <w:p w:rsidR="00D84F12" w:rsidRPr="00F9079B" w:rsidRDefault="00D84F12" w:rsidP="00D84F12">
      <w:pPr>
        <w:jc w:val="both"/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color w:val="000000"/>
          <w:sz w:val="22"/>
          <w:szCs w:val="22"/>
        </w:rPr>
        <w:t>Osnivač Škole je Istarska županija.</w:t>
      </w:r>
      <w:r w:rsidRPr="00F9079B">
        <w:rPr>
          <w:rFonts w:ascii="Arial" w:hAnsi="Arial" w:cs="Arial"/>
          <w:color w:val="000000"/>
          <w:sz w:val="22"/>
          <w:szCs w:val="22"/>
        </w:rPr>
        <w:tab/>
      </w:r>
      <w:r w:rsidRPr="00F9079B">
        <w:rPr>
          <w:rFonts w:ascii="Arial" w:hAnsi="Arial" w:cs="Arial"/>
          <w:color w:val="000000"/>
          <w:sz w:val="22"/>
          <w:szCs w:val="22"/>
        </w:rPr>
        <w:tab/>
      </w:r>
      <w:r w:rsidRPr="00F9079B">
        <w:rPr>
          <w:rFonts w:ascii="Arial" w:hAnsi="Arial" w:cs="Arial"/>
          <w:color w:val="000000"/>
          <w:sz w:val="22"/>
          <w:szCs w:val="22"/>
        </w:rPr>
        <w:tab/>
      </w:r>
    </w:p>
    <w:p w:rsidR="00D84F12" w:rsidRPr="00F9079B" w:rsidRDefault="00D84F12" w:rsidP="00D84F12">
      <w:pPr>
        <w:jc w:val="both"/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color w:val="000000"/>
          <w:sz w:val="22"/>
          <w:szCs w:val="22"/>
        </w:rPr>
        <w:t xml:space="preserve">Sjedište Škole je u Puli, </w:t>
      </w:r>
      <w:proofErr w:type="spellStart"/>
      <w:r w:rsidRPr="00F9079B">
        <w:rPr>
          <w:rFonts w:ascii="Arial" w:hAnsi="Arial" w:cs="Arial"/>
          <w:color w:val="000000"/>
          <w:sz w:val="22"/>
          <w:szCs w:val="22"/>
        </w:rPr>
        <w:t>Kandlerova</w:t>
      </w:r>
      <w:proofErr w:type="spellEnd"/>
      <w:r w:rsidRPr="00F9079B">
        <w:rPr>
          <w:rFonts w:ascii="Arial" w:hAnsi="Arial" w:cs="Arial"/>
          <w:color w:val="000000"/>
          <w:sz w:val="22"/>
          <w:szCs w:val="22"/>
        </w:rPr>
        <w:t xml:space="preserve"> 48.</w:t>
      </w:r>
    </w:p>
    <w:p w:rsidR="00D84F12" w:rsidRPr="00F9079B" w:rsidRDefault="00D84F12" w:rsidP="00D84F12">
      <w:pPr>
        <w:jc w:val="both"/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color w:val="000000"/>
          <w:sz w:val="22"/>
          <w:szCs w:val="22"/>
        </w:rPr>
        <w:t>Puni naziv Škola ističe se na zgradi njezinog sjedišta i na drugim zgradama u kojima obavlja djelatnost.</w:t>
      </w:r>
    </w:p>
    <w:p w:rsidR="00D84F12" w:rsidRPr="00F9079B" w:rsidRDefault="00D84F12" w:rsidP="00D84F12">
      <w:pPr>
        <w:jc w:val="both"/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color w:val="000000"/>
          <w:sz w:val="22"/>
          <w:szCs w:val="22"/>
        </w:rPr>
        <w:t>Djelatnost srednjeg odgoja i obrazovanja obavlja se kao javna služba.</w:t>
      </w:r>
    </w:p>
    <w:p w:rsidR="00D84F12" w:rsidRPr="00F9079B" w:rsidRDefault="00D84F12" w:rsidP="006E3A24">
      <w:pPr>
        <w:rPr>
          <w:rFonts w:ascii="Arial" w:hAnsi="Arial" w:cs="Arial"/>
          <w:sz w:val="22"/>
          <w:szCs w:val="22"/>
        </w:rPr>
      </w:pPr>
    </w:p>
    <w:p w:rsidR="00F9079B" w:rsidRPr="00F9079B" w:rsidRDefault="00F9079B" w:rsidP="00F9079B">
      <w:pPr>
        <w:rPr>
          <w:rFonts w:ascii="Arial" w:hAnsi="Arial" w:cs="Arial"/>
          <w:sz w:val="22"/>
          <w:szCs w:val="22"/>
          <w:lang w:val="pl-PL"/>
        </w:rPr>
      </w:pPr>
      <w:r w:rsidRPr="00F9079B">
        <w:rPr>
          <w:rFonts w:ascii="Arial" w:hAnsi="Arial" w:cs="Arial"/>
          <w:sz w:val="22"/>
          <w:szCs w:val="22"/>
          <w:lang w:val="pl-PL"/>
        </w:rPr>
        <w:t>Obveza sastavljanja financijskih izvještaja u sustavu proračuna propisana je odredbama čl. 105 Zakona o proračunu („Narodne novine”, br. 87/08, 136/12 i 15/15), a Pravilnikom o financijskom izvještavanju u proračunskom računovodstvu („Narodne novine”, br. 3/15, 93/15, 135/15, 2/17, 28/17, 112/18 i 126/19) propisani su obrasci, njihov sadržaj i oblik financijskih izvještaja. Financijski izvještaj za proračunsku godinu sastavlja se na sljedećim obrascima:</w:t>
      </w:r>
    </w:p>
    <w:p w:rsidR="00F9079B" w:rsidRPr="00F9079B" w:rsidRDefault="00F9079B" w:rsidP="00F9079B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pl-PL"/>
        </w:rPr>
      </w:pPr>
      <w:r w:rsidRPr="00F9079B">
        <w:rPr>
          <w:rFonts w:ascii="Arial" w:hAnsi="Arial" w:cs="Arial"/>
          <w:sz w:val="22"/>
          <w:szCs w:val="22"/>
          <w:lang w:val="pl-PL"/>
        </w:rPr>
        <w:t>Bilanca na obrascu BIL</w:t>
      </w:r>
    </w:p>
    <w:p w:rsidR="00F9079B" w:rsidRPr="00F9079B" w:rsidRDefault="00F9079B" w:rsidP="00F9079B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pl-PL"/>
        </w:rPr>
      </w:pPr>
      <w:r w:rsidRPr="00F9079B">
        <w:rPr>
          <w:rFonts w:ascii="Arial" w:hAnsi="Arial" w:cs="Arial"/>
          <w:sz w:val="22"/>
          <w:szCs w:val="22"/>
          <w:lang w:val="pl-PL"/>
        </w:rPr>
        <w:t>Izvještaj o prihodima i rashodima, primicima i izdacima na obrascu PR-RAS</w:t>
      </w:r>
    </w:p>
    <w:p w:rsidR="00F9079B" w:rsidRPr="00F9079B" w:rsidRDefault="00F9079B" w:rsidP="00F9079B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pl-PL"/>
        </w:rPr>
      </w:pPr>
      <w:r w:rsidRPr="00F9079B">
        <w:rPr>
          <w:rFonts w:ascii="Arial" w:hAnsi="Arial" w:cs="Arial"/>
          <w:sz w:val="22"/>
          <w:szCs w:val="22"/>
          <w:lang w:val="pl-PL"/>
        </w:rPr>
        <w:t>Izvještaj o rashodima prema funkcijskoj klasifikaciji na obrascu RAS-funkcijski</w:t>
      </w:r>
    </w:p>
    <w:p w:rsidR="00F9079B" w:rsidRPr="00F9079B" w:rsidRDefault="00F9079B" w:rsidP="00F9079B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pl-PL"/>
        </w:rPr>
      </w:pPr>
      <w:r w:rsidRPr="00F9079B">
        <w:rPr>
          <w:rFonts w:ascii="Arial" w:hAnsi="Arial" w:cs="Arial"/>
          <w:sz w:val="22"/>
          <w:szCs w:val="22"/>
          <w:lang w:val="pl-PL"/>
        </w:rPr>
        <w:t>Izvještaj o promjenama u vrijednosti i obujmu imovine i obveza na obrascu P-VRIO</w:t>
      </w:r>
    </w:p>
    <w:p w:rsidR="00F9079B" w:rsidRPr="00F9079B" w:rsidRDefault="00F9079B" w:rsidP="00F9079B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pl-PL"/>
        </w:rPr>
      </w:pPr>
      <w:r w:rsidRPr="00F9079B">
        <w:rPr>
          <w:rFonts w:ascii="Arial" w:hAnsi="Arial" w:cs="Arial"/>
          <w:sz w:val="22"/>
          <w:szCs w:val="22"/>
          <w:lang w:val="pl-PL"/>
        </w:rPr>
        <w:t>Izvještaj o obvezama na obrascu OBVEZE</w:t>
      </w:r>
    </w:p>
    <w:p w:rsidR="00F9079B" w:rsidRPr="00F9079B" w:rsidRDefault="00F9079B" w:rsidP="00F9079B">
      <w:pPr>
        <w:rPr>
          <w:rFonts w:ascii="Arial" w:hAnsi="Arial" w:cs="Arial"/>
          <w:sz w:val="22"/>
          <w:szCs w:val="22"/>
          <w:lang w:val="pl-PL"/>
        </w:rPr>
      </w:pPr>
      <w:r w:rsidRPr="00F9079B">
        <w:rPr>
          <w:rFonts w:ascii="Arial" w:hAnsi="Arial" w:cs="Arial"/>
          <w:sz w:val="22"/>
          <w:szCs w:val="22"/>
          <w:lang w:val="pl-PL"/>
        </w:rPr>
        <w:t>Pored navedenih obrazaca, sastavni dio financijskog izvještaja su i Bilješke uz financijski izvještaj.</w:t>
      </w:r>
    </w:p>
    <w:p w:rsidR="008623DE" w:rsidRDefault="008623DE" w:rsidP="008623DE">
      <w:pPr>
        <w:rPr>
          <w:rFonts w:ascii="Arial" w:hAnsi="Arial" w:cs="Arial"/>
          <w:sz w:val="22"/>
          <w:szCs w:val="22"/>
        </w:rPr>
      </w:pPr>
    </w:p>
    <w:p w:rsidR="008623DE" w:rsidRPr="00F9079B" w:rsidRDefault="008623DE" w:rsidP="008623DE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Bilješke uz obrazac BILANCA</w:t>
      </w:r>
    </w:p>
    <w:p w:rsidR="008623DE" w:rsidRPr="00F9079B" w:rsidRDefault="008623DE" w:rsidP="008623DE">
      <w:pPr>
        <w:rPr>
          <w:rFonts w:ascii="Arial" w:hAnsi="Arial" w:cs="Arial"/>
          <w:sz w:val="22"/>
          <w:szCs w:val="22"/>
        </w:rPr>
      </w:pPr>
    </w:p>
    <w:p w:rsidR="00AD22F3" w:rsidRDefault="00AD22F3" w:rsidP="008623D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012</w:t>
      </w:r>
      <w:r w:rsidR="008623DE" w:rsidRPr="00F9079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Nemat</w:t>
      </w:r>
      <w:r w:rsidR="00DC767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rijalna imovina - </w:t>
      </w:r>
      <w:r w:rsidR="008623DE" w:rsidRPr="00F9079B">
        <w:rPr>
          <w:rFonts w:ascii="Arial" w:hAnsi="Arial" w:cs="Arial"/>
          <w:sz w:val="22"/>
          <w:szCs w:val="22"/>
        </w:rPr>
        <w:t xml:space="preserve"> – povećanje zbog </w:t>
      </w:r>
      <w:r>
        <w:rPr>
          <w:rFonts w:ascii="Arial" w:hAnsi="Arial" w:cs="Arial"/>
          <w:sz w:val="22"/>
          <w:szCs w:val="22"/>
        </w:rPr>
        <w:t>donacije računalnog programa za nastavu</w:t>
      </w:r>
    </w:p>
    <w:p w:rsidR="008623DE" w:rsidRDefault="00AD22F3" w:rsidP="008623D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0221</w:t>
      </w:r>
      <w:r>
        <w:rPr>
          <w:rFonts w:ascii="Arial" w:hAnsi="Arial" w:cs="Arial"/>
          <w:sz w:val="22"/>
          <w:szCs w:val="22"/>
        </w:rPr>
        <w:tab/>
        <w:t xml:space="preserve">Uredska oprema i namještaj – do povećanja je došlo zbog opremanja nove školske zgrade </w:t>
      </w:r>
      <w:r w:rsidR="008623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KLIK</w:t>
      </w:r>
    </w:p>
    <w:p w:rsidR="00AD22F3" w:rsidRPr="00E67450" w:rsidRDefault="00AD22F3" w:rsidP="008623D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0227</w:t>
      </w:r>
      <w:r>
        <w:rPr>
          <w:rFonts w:ascii="Arial" w:hAnsi="Arial" w:cs="Arial"/>
          <w:sz w:val="22"/>
          <w:szCs w:val="22"/>
        </w:rPr>
        <w:tab/>
        <w:t>Uređaji, strojevi i oprema za ostale namjene - do povećanja je došlo zbog opremanja nove školske zgrade  KLIK</w:t>
      </w:r>
    </w:p>
    <w:p w:rsidR="008623DE" w:rsidRPr="00E67450" w:rsidRDefault="00AE52C4" w:rsidP="00E6745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111</w:t>
      </w:r>
      <w:r w:rsidR="008623DE" w:rsidRPr="00F9079B">
        <w:rPr>
          <w:rFonts w:ascii="Arial" w:hAnsi="Arial" w:cs="Arial"/>
          <w:sz w:val="22"/>
          <w:szCs w:val="22"/>
        </w:rPr>
        <w:tab/>
        <w:t>Novac na računu kod tuzemnih poslovnih banaka – stanje na žiro-računu 31.12.</w:t>
      </w:r>
      <w:r w:rsidR="00AD22F3">
        <w:rPr>
          <w:rFonts w:ascii="Arial" w:hAnsi="Arial" w:cs="Arial"/>
          <w:sz w:val="22"/>
          <w:szCs w:val="22"/>
        </w:rPr>
        <w:t>2023</w:t>
      </w:r>
      <w:r w:rsidR="008623DE">
        <w:rPr>
          <w:rFonts w:ascii="Arial" w:hAnsi="Arial" w:cs="Arial"/>
          <w:sz w:val="22"/>
          <w:szCs w:val="22"/>
        </w:rPr>
        <w:t xml:space="preserve">. godine iznosi </w:t>
      </w:r>
      <w:r w:rsidR="00AD22F3">
        <w:rPr>
          <w:rFonts w:ascii="Arial" w:hAnsi="Arial" w:cs="Arial"/>
          <w:sz w:val="22"/>
          <w:szCs w:val="22"/>
        </w:rPr>
        <w:t>164.396,86 eura</w:t>
      </w:r>
      <w:r w:rsidR="008623DE" w:rsidRPr="00F9079B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odnosi se na račune za redovnu djelatnost i </w:t>
      </w:r>
      <w:r w:rsidR="00AD22F3">
        <w:rPr>
          <w:rFonts w:ascii="Arial" w:hAnsi="Arial" w:cs="Arial"/>
          <w:sz w:val="22"/>
          <w:szCs w:val="22"/>
        </w:rPr>
        <w:t xml:space="preserve">projekt ESF </w:t>
      </w:r>
    </w:p>
    <w:p w:rsidR="008623DE" w:rsidRPr="00E67450" w:rsidRDefault="00AE52C4" w:rsidP="008623D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129</w:t>
      </w:r>
      <w:r w:rsidR="008623DE" w:rsidRPr="00F9079B">
        <w:rPr>
          <w:rFonts w:ascii="Arial" w:hAnsi="Arial" w:cs="Arial"/>
          <w:sz w:val="22"/>
          <w:szCs w:val="22"/>
        </w:rPr>
        <w:tab/>
        <w:t xml:space="preserve">Ostala potraživanja – odnose se na potraživanja za bolovanja na teret HZZO, potraživanja za troškove dvorane koju koristi OŠ </w:t>
      </w:r>
      <w:proofErr w:type="spellStart"/>
      <w:r w:rsidR="008623DE" w:rsidRPr="00F9079B">
        <w:rPr>
          <w:rFonts w:ascii="Arial" w:hAnsi="Arial" w:cs="Arial"/>
          <w:sz w:val="22"/>
          <w:szCs w:val="22"/>
        </w:rPr>
        <w:t>Stoja</w:t>
      </w:r>
      <w:proofErr w:type="spellEnd"/>
      <w:r w:rsidR="008623DE" w:rsidRPr="00F9079B">
        <w:rPr>
          <w:rFonts w:ascii="Arial" w:hAnsi="Arial" w:cs="Arial"/>
          <w:sz w:val="22"/>
          <w:szCs w:val="22"/>
        </w:rPr>
        <w:t xml:space="preserve"> , potraživanja od porezne uprave i potraživanja za isplate učeničkog servisa</w:t>
      </w:r>
      <w:r w:rsidR="004E2050">
        <w:rPr>
          <w:rFonts w:ascii="Arial" w:hAnsi="Arial" w:cs="Arial"/>
          <w:sz w:val="22"/>
          <w:szCs w:val="22"/>
        </w:rPr>
        <w:t xml:space="preserve"> </w:t>
      </w:r>
    </w:p>
    <w:p w:rsidR="008623DE" w:rsidRPr="00A0664E" w:rsidRDefault="003F5312" w:rsidP="00A0664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164</w:t>
      </w:r>
      <w:r w:rsidR="008623DE" w:rsidRPr="00F9079B">
        <w:rPr>
          <w:rFonts w:ascii="Arial" w:hAnsi="Arial" w:cs="Arial"/>
          <w:sz w:val="22"/>
          <w:szCs w:val="22"/>
        </w:rPr>
        <w:tab/>
        <w:t>Potraživanja od imovine – odnose se na potr</w:t>
      </w:r>
      <w:r w:rsidR="00B470DE">
        <w:rPr>
          <w:rFonts w:ascii="Arial" w:hAnsi="Arial" w:cs="Arial"/>
          <w:sz w:val="22"/>
          <w:szCs w:val="22"/>
        </w:rPr>
        <w:t>aživanja za obračunate kamate  neplaćenih računa</w:t>
      </w:r>
      <w:r w:rsidR="008623DE" w:rsidRPr="00F9079B">
        <w:rPr>
          <w:rFonts w:ascii="Arial" w:hAnsi="Arial" w:cs="Arial"/>
          <w:sz w:val="22"/>
          <w:szCs w:val="22"/>
        </w:rPr>
        <w:t xml:space="preserve"> učeničkog servisa</w:t>
      </w:r>
    </w:p>
    <w:p w:rsidR="008623DE" w:rsidRPr="00E67450" w:rsidRDefault="003F5312" w:rsidP="00E6745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166</w:t>
      </w:r>
      <w:r w:rsidR="008623DE" w:rsidRPr="00F9079B">
        <w:rPr>
          <w:rFonts w:ascii="Arial" w:hAnsi="Arial" w:cs="Arial"/>
          <w:sz w:val="22"/>
          <w:szCs w:val="22"/>
        </w:rPr>
        <w:tab/>
        <w:t>Potraživanja za prihode od prodaje proizvoda i robe te pruženih usluga – odnose se na usluge posredovanja za zapošljavanje redovnih učenika srednjih škola</w:t>
      </w:r>
    </w:p>
    <w:p w:rsidR="008623DE" w:rsidRDefault="003F5312" w:rsidP="00E6745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169</w:t>
      </w:r>
      <w:r w:rsidR="008623DE" w:rsidRPr="00F9079B">
        <w:rPr>
          <w:rFonts w:ascii="Arial" w:hAnsi="Arial" w:cs="Arial"/>
          <w:sz w:val="22"/>
          <w:szCs w:val="22"/>
        </w:rPr>
        <w:tab/>
        <w:t>Ispravak vrijednosti potraživanja – ako se s naplatom kasni između jedne i tri godine, ispravlja se vrijednost potraživanja po stopi od 50% a iznad tri godine ispravlja se po stopi od 100% . Potraživanja se odnose na račune učeničkog servisa</w:t>
      </w:r>
    </w:p>
    <w:p w:rsidR="003F5312" w:rsidRPr="00E67450" w:rsidRDefault="003F5312" w:rsidP="00E6745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172</w:t>
      </w:r>
      <w:r>
        <w:rPr>
          <w:rFonts w:ascii="Arial" w:hAnsi="Arial" w:cs="Arial"/>
          <w:sz w:val="22"/>
          <w:szCs w:val="22"/>
        </w:rPr>
        <w:tab/>
        <w:t>Potraživanja od prodaje proizvedene dugotrajne imovine – odnose se na potraživanja od prodaje stambenih objekata</w:t>
      </w:r>
    </w:p>
    <w:p w:rsidR="008623DE" w:rsidRPr="00E67450" w:rsidRDefault="003F5312" w:rsidP="00E6745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191</w:t>
      </w:r>
      <w:r w:rsidR="000E63E0">
        <w:rPr>
          <w:rFonts w:ascii="Arial" w:hAnsi="Arial" w:cs="Arial"/>
          <w:sz w:val="22"/>
          <w:szCs w:val="22"/>
        </w:rPr>
        <w:tab/>
      </w:r>
      <w:r w:rsidR="008623DE">
        <w:rPr>
          <w:rFonts w:ascii="Arial" w:hAnsi="Arial" w:cs="Arial"/>
          <w:sz w:val="22"/>
          <w:szCs w:val="22"/>
        </w:rPr>
        <w:t>R</w:t>
      </w:r>
      <w:r w:rsidR="008623DE" w:rsidRPr="00F9079B">
        <w:rPr>
          <w:rFonts w:ascii="Arial" w:hAnsi="Arial" w:cs="Arial"/>
          <w:sz w:val="22"/>
          <w:szCs w:val="22"/>
        </w:rPr>
        <w:t xml:space="preserve">ashodi </w:t>
      </w:r>
      <w:r w:rsidR="008623DE">
        <w:rPr>
          <w:rFonts w:ascii="Arial" w:hAnsi="Arial" w:cs="Arial"/>
          <w:sz w:val="22"/>
          <w:szCs w:val="22"/>
        </w:rPr>
        <w:t xml:space="preserve">budućih razdoblja – </w:t>
      </w:r>
      <w:r w:rsidR="000E63E0">
        <w:rPr>
          <w:rFonts w:ascii="Arial" w:hAnsi="Arial" w:cs="Arial"/>
          <w:sz w:val="22"/>
          <w:szCs w:val="22"/>
        </w:rPr>
        <w:t>jesu  rashodi</w:t>
      </w:r>
      <w:r w:rsidR="008623DE" w:rsidRPr="00F9079B">
        <w:rPr>
          <w:rFonts w:ascii="Arial" w:hAnsi="Arial" w:cs="Arial"/>
          <w:sz w:val="22"/>
          <w:szCs w:val="22"/>
        </w:rPr>
        <w:t xml:space="preserve"> </w:t>
      </w:r>
      <w:r w:rsidR="00B470DE">
        <w:rPr>
          <w:rFonts w:ascii="Arial" w:hAnsi="Arial" w:cs="Arial"/>
          <w:sz w:val="22"/>
          <w:szCs w:val="22"/>
        </w:rPr>
        <w:t xml:space="preserve"> </w:t>
      </w:r>
      <w:r w:rsidR="008623DE" w:rsidRPr="00F9079B">
        <w:rPr>
          <w:rFonts w:ascii="Arial" w:hAnsi="Arial" w:cs="Arial"/>
          <w:sz w:val="22"/>
          <w:szCs w:val="22"/>
        </w:rPr>
        <w:t>koji terete buduće razdoblje</w:t>
      </w:r>
    </w:p>
    <w:p w:rsidR="008623DE" w:rsidRPr="00E67450" w:rsidRDefault="000E63E0" w:rsidP="00E6745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193</w:t>
      </w:r>
      <w:r w:rsidR="008623DE">
        <w:rPr>
          <w:rFonts w:ascii="Arial" w:hAnsi="Arial" w:cs="Arial"/>
          <w:sz w:val="22"/>
          <w:szCs w:val="22"/>
        </w:rPr>
        <w:tab/>
        <w:t>Kontinuirani rashodi budućih razdobl</w:t>
      </w:r>
      <w:r>
        <w:rPr>
          <w:rFonts w:ascii="Arial" w:hAnsi="Arial" w:cs="Arial"/>
          <w:sz w:val="22"/>
          <w:szCs w:val="22"/>
        </w:rPr>
        <w:t>ja –  r</w:t>
      </w:r>
      <w:r w:rsidR="008623DE">
        <w:rPr>
          <w:rFonts w:ascii="Arial" w:hAnsi="Arial" w:cs="Arial"/>
          <w:sz w:val="22"/>
          <w:szCs w:val="22"/>
        </w:rPr>
        <w:t>ashodi s</w:t>
      </w:r>
      <w:r w:rsidR="00BD103F">
        <w:rPr>
          <w:rFonts w:ascii="Arial" w:hAnsi="Arial" w:cs="Arial"/>
          <w:sz w:val="22"/>
          <w:szCs w:val="22"/>
        </w:rPr>
        <w:t>e odnose na mjesec prosinac 2023. godine ali terete 2024</w:t>
      </w:r>
      <w:r w:rsidR="008623DE">
        <w:rPr>
          <w:rFonts w:ascii="Arial" w:hAnsi="Arial" w:cs="Arial"/>
          <w:sz w:val="22"/>
          <w:szCs w:val="22"/>
        </w:rPr>
        <w:t>. godinu (rashodi za zaposlene)</w:t>
      </w:r>
    </w:p>
    <w:p w:rsidR="008623DE" w:rsidRPr="00E67450" w:rsidRDefault="00B46788" w:rsidP="00E6745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231</w:t>
      </w:r>
      <w:r w:rsidR="008623DE">
        <w:rPr>
          <w:rFonts w:ascii="Arial" w:hAnsi="Arial" w:cs="Arial"/>
          <w:sz w:val="22"/>
          <w:szCs w:val="22"/>
        </w:rPr>
        <w:tab/>
        <w:t>Obveze za zaposlene - do povećanja je došlo zbog zapošljavanja djelatnika za potrebe projekta KLIK – ESF</w:t>
      </w:r>
      <w:r w:rsidR="00DC767B">
        <w:rPr>
          <w:rFonts w:ascii="Arial" w:hAnsi="Arial" w:cs="Arial"/>
          <w:sz w:val="22"/>
          <w:szCs w:val="22"/>
        </w:rPr>
        <w:t xml:space="preserve"> i privremenog dodatka</w:t>
      </w:r>
      <w:r w:rsidR="009D35C6">
        <w:rPr>
          <w:rFonts w:ascii="Arial" w:hAnsi="Arial" w:cs="Arial"/>
          <w:sz w:val="22"/>
          <w:szCs w:val="22"/>
        </w:rPr>
        <w:t xml:space="preserve"> za obračun plaća</w:t>
      </w:r>
    </w:p>
    <w:p w:rsidR="008623DE" w:rsidRDefault="00B46788" w:rsidP="00E6745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232</w:t>
      </w:r>
      <w:r w:rsidR="008623DE" w:rsidRPr="00F9079B">
        <w:rPr>
          <w:rFonts w:ascii="Arial" w:hAnsi="Arial" w:cs="Arial"/>
          <w:sz w:val="22"/>
          <w:szCs w:val="22"/>
        </w:rPr>
        <w:tab/>
        <w:t>Obveze za materijalne rashode – obveze za rashode za materijal, energij</w:t>
      </w:r>
      <w:r w:rsidR="0004288B">
        <w:rPr>
          <w:rFonts w:ascii="Arial" w:hAnsi="Arial" w:cs="Arial"/>
          <w:sz w:val="22"/>
          <w:szCs w:val="22"/>
        </w:rPr>
        <w:t>u i usluge nastale tijekom 2023</w:t>
      </w:r>
      <w:r w:rsidR="008623DE" w:rsidRPr="00F9079B">
        <w:rPr>
          <w:rFonts w:ascii="Arial" w:hAnsi="Arial" w:cs="Arial"/>
          <w:sz w:val="22"/>
          <w:szCs w:val="22"/>
        </w:rPr>
        <w:t>. godine</w:t>
      </w:r>
    </w:p>
    <w:p w:rsidR="00B46788" w:rsidRPr="00E67450" w:rsidRDefault="00B46788" w:rsidP="00E6745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234</w:t>
      </w:r>
      <w:r>
        <w:rPr>
          <w:rFonts w:ascii="Arial" w:hAnsi="Arial" w:cs="Arial"/>
          <w:sz w:val="22"/>
          <w:szCs w:val="22"/>
        </w:rPr>
        <w:tab/>
        <w:t xml:space="preserve">Obaveze za financijske rashode – </w:t>
      </w:r>
      <w:r w:rsidR="0004288B">
        <w:rPr>
          <w:rFonts w:ascii="Arial" w:hAnsi="Arial" w:cs="Arial"/>
          <w:sz w:val="22"/>
          <w:szCs w:val="22"/>
        </w:rPr>
        <w:t>odnose se na bankovne usluge</w:t>
      </w:r>
    </w:p>
    <w:p w:rsidR="008623DE" w:rsidRDefault="00B46788" w:rsidP="00E6745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239</w:t>
      </w:r>
      <w:r w:rsidR="008623DE" w:rsidRPr="00F9079B">
        <w:rPr>
          <w:rFonts w:ascii="Arial" w:hAnsi="Arial" w:cs="Arial"/>
          <w:sz w:val="22"/>
          <w:szCs w:val="22"/>
        </w:rPr>
        <w:tab/>
        <w:t>Ostale tekuće obveze – obveze za bolovanja na teret HZZO, uplate obveze za stanove</w:t>
      </w:r>
      <w:r w:rsidR="008623DE">
        <w:rPr>
          <w:rFonts w:ascii="Arial" w:hAnsi="Arial" w:cs="Arial"/>
          <w:sz w:val="22"/>
          <w:szCs w:val="22"/>
        </w:rPr>
        <w:t>,</w:t>
      </w:r>
      <w:r w:rsidR="008623DE" w:rsidRPr="00E869FA">
        <w:rPr>
          <w:rFonts w:ascii="Arial" w:hAnsi="Arial" w:cs="Arial"/>
          <w:sz w:val="22"/>
          <w:szCs w:val="22"/>
        </w:rPr>
        <w:t xml:space="preserve"> </w:t>
      </w:r>
      <w:r w:rsidR="0004288B">
        <w:rPr>
          <w:rFonts w:ascii="Arial" w:hAnsi="Arial" w:cs="Arial"/>
          <w:sz w:val="22"/>
          <w:szCs w:val="22"/>
        </w:rPr>
        <w:t xml:space="preserve">obveza za povrat neutrošenog predujma </w:t>
      </w:r>
    </w:p>
    <w:p w:rsidR="008E5382" w:rsidRPr="00E67450" w:rsidRDefault="008E5382" w:rsidP="00E6745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1339F">
        <w:rPr>
          <w:rFonts w:ascii="Arial" w:hAnsi="Arial" w:cs="Arial"/>
          <w:sz w:val="22"/>
          <w:szCs w:val="22"/>
          <w:lang w:val="pl-PL"/>
        </w:rPr>
        <w:t>9111</w:t>
      </w:r>
      <w:r>
        <w:rPr>
          <w:rFonts w:ascii="Arial" w:hAnsi="Arial" w:cs="Arial"/>
          <w:sz w:val="22"/>
          <w:szCs w:val="22"/>
          <w:lang w:val="pl-PL"/>
        </w:rPr>
        <w:t xml:space="preserve">   V</w:t>
      </w:r>
      <w:r w:rsidRPr="0071339F">
        <w:rPr>
          <w:rFonts w:ascii="Arial" w:hAnsi="Arial" w:cs="Arial"/>
          <w:sz w:val="22"/>
          <w:szCs w:val="22"/>
          <w:lang w:val="pl-PL"/>
        </w:rPr>
        <w:t>lastiti izvori iz proračuna</w:t>
      </w:r>
      <w:r>
        <w:rPr>
          <w:rFonts w:ascii="Arial" w:hAnsi="Arial" w:cs="Arial"/>
          <w:sz w:val="22"/>
          <w:szCs w:val="22"/>
          <w:lang w:val="pl-PL"/>
        </w:rPr>
        <w:t xml:space="preserve"> – povećenje zbog nabavke namještaja, opreme i prijevoznog sredstva iz projekta KLIK ESF</w:t>
      </w:r>
    </w:p>
    <w:p w:rsidR="008623DE" w:rsidRPr="00E67450" w:rsidRDefault="00377E40" w:rsidP="00E6745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922</w:t>
      </w:r>
      <w:r w:rsidR="008623DE" w:rsidRPr="00F9079B">
        <w:rPr>
          <w:rFonts w:ascii="Arial" w:hAnsi="Arial" w:cs="Arial"/>
          <w:sz w:val="22"/>
          <w:szCs w:val="22"/>
        </w:rPr>
        <w:t xml:space="preserve"> </w:t>
      </w:r>
      <w:r w:rsidR="008623DE" w:rsidRPr="00F9079B">
        <w:rPr>
          <w:rFonts w:ascii="Arial" w:hAnsi="Arial" w:cs="Arial"/>
          <w:sz w:val="22"/>
          <w:szCs w:val="22"/>
        </w:rPr>
        <w:tab/>
        <w:t xml:space="preserve">Višak prihoda poslovanja – podatak nakon provedene obvezne korekcije rezultata </w:t>
      </w:r>
    </w:p>
    <w:p w:rsidR="008623DE" w:rsidRPr="00E67450" w:rsidRDefault="00377E40" w:rsidP="00E6745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96</w:t>
      </w:r>
      <w:r w:rsidR="008623DE" w:rsidRPr="00F9079B">
        <w:rPr>
          <w:rFonts w:ascii="Arial" w:hAnsi="Arial" w:cs="Arial"/>
          <w:sz w:val="22"/>
          <w:szCs w:val="22"/>
        </w:rPr>
        <w:tab/>
        <w:t xml:space="preserve">Obračunati prihodi poslovanja – odnose se na fakturirane prihode od Učeničkog servisa </w:t>
      </w:r>
    </w:p>
    <w:p w:rsidR="008623DE" w:rsidRPr="00E67450" w:rsidRDefault="00377E40" w:rsidP="00E6745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97</w:t>
      </w:r>
      <w:r w:rsidR="008623DE" w:rsidRPr="00F9079B">
        <w:rPr>
          <w:rFonts w:ascii="Arial" w:hAnsi="Arial" w:cs="Arial"/>
          <w:sz w:val="22"/>
          <w:szCs w:val="22"/>
        </w:rPr>
        <w:tab/>
        <w:t>Obračunati prihodi od prodaje nefinancijske imovine – odnosi se na prihode od prodaje stanova</w:t>
      </w:r>
    </w:p>
    <w:p w:rsidR="008623DE" w:rsidRDefault="00377E40" w:rsidP="008623D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991 i 996</w:t>
      </w:r>
      <w:r w:rsidR="008623DE" w:rsidRPr="00F9079B">
        <w:rPr>
          <w:rFonts w:ascii="Arial" w:hAnsi="Arial" w:cs="Arial"/>
          <w:sz w:val="22"/>
          <w:szCs w:val="22"/>
        </w:rPr>
        <w:tab/>
      </w:r>
      <w:proofErr w:type="spellStart"/>
      <w:r w:rsidR="008623DE" w:rsidRPr="00F9079B">
        <w:rPr>
          <w:rFonts w:ascii="Arial" w:hAnsi="Arial" w:cs="Arial"/>
          <w:sz w:val="22"/>
          <w:szCs w:val="22"/>
        </w:rPr>
        <w:t>Izvanbilančni</w:t>
      </w:r>
      <w:proofErr w:type="spellEnd"/>
      <w:r w:rsidR="008623DE" w:rsidRPr="00F9079B">
        <w:rPr>
          <w:rFonts w:ascii="Arial" w:hAnsi="Arial" w:cs="Arial"/>
          <w:sz w:val="22"/>
          <w:szCs w:val="22"/>
        </w:rPr>
        <w:t xml:space="preserve"> zapisi –</w:t>
      </w:r>
      <w:r w:rsidR="008623DE">
        <w:rPr>
          <w:rFonts w:ascii="Arial" w:hAnsi="Arial" w:cs="Arial"/>
          <w:sz w:val="22"/>
          <w:szCs w:val="22"/>
        </w:rPr>
        <w:t xml:space="preserve"> oprema dobivena na korištenje od </w:t>
      </w:r>
      <w:proofErr w:type="spellStart"/>
      <w:r w:rsidR="008623DE">
        <w:rPr>
          <w:rFonts w:ascii="Arial" w:hAnsi="Arial" w:cs="Arial"/>
          <w:sz w:val="22"/>
          <w:szCs w:val="22"/>
        </w:rPr>
        <w:t>Carnet</w:t>
      </w:r>
      <w:proofErr w:type="spellEnd"/>
      <w:r w:rsidR="008623DE">
        <w:rPr>
          <w:rFonts w:ascii="Arial" w:hAnsi="Arial" w:cs="Arial"/>
          <w:sz w:val="22"/>
          <w:szCs w:val="22"/>
        </w:rPr>
        <w:t xml:space="preserve">-a </w:t>
      </w:r>
      <w:r w:rsidR="008623DE" w:rsidRPr="00F9079B">
        <w:rPr>
          <w:rFonts w:ascii="Arial" w:hAnsi="Arial" w:cs="Arial"/>
          <w:sz w:val="22"/>
          <w:szCs w:val="22"/>
        </w:rPr>
        <w:t xml:space="preserve"> </w:t>
      </w:r>
      <w:r w:rsidR="008623DE">
        <w:rPr>
          <w:rFonts w:ascii="Arial" w:hAnsi="Arial" w:cs="Arial"/>
          <w:sz w:val="22"/>
          <w:szCs w:val="22"/>
        </w:rPr>
        <w:t>(</w:t>
      </w:r>
      <w:r w:rsidR="008623DE" w:rsidRPr="00F9079B">
        <w:rPr>
          <w:rFonts w:ascii="Arial" w:hAnsi="Arial" w:cs="Arial"/>
          <w:sz w:val="22"/>
          <w:szCs w:val="22"/>
        </w:rPr>
        <w:t xml:space="preserve">mrežni ormar </w:t>
      </w:r>
      <w:proofErr w:type="spellStart"/>
      <w:r w:rsidR="008623DE" w:rsidRPr="00F9079B">
        <w:rPr>
          <w:rFonts w:ascii="Arial" w:hAnsi="Arial" w:cs="Arial"/>
          <w:sz w:val="22"/>
          <w:szCs w:val="22"/>
        </w:rPr>
        <w:t>Carnet</w:t>
      </w:r>
      <w:proofErr w:type="spellEnd"/>
      <w:r w:rsidR="008623DE" w:rsidRPr="00F9079B">
        <w:rPr>
          <w:rFonts w:ascii="Arial" w:hAnsi="Arial" w:cs="Arial"/>
          <w:sz w:val="22"/>
          <w:szCs w:val="22"/>
        </w:rPr>
        <w:t>-a</w:t>
      </w:r>
      <w:r w:rsidR="009D35C6">
        <w:rPr>
          <w:rFonts w:ascii="Arial" w:hAnsi="Arial" w:cs="Arial"/>
          <w:sz w:val="22"/>
          <w:szCs w:val="22"/>
        </w:rPr>
        <w:t xml:space="preserve">, komunikacijski razdjelnik </w:t>
      </w:r>
      <w:proofErr w:type="spellStart"/>
      <w:r w:rsidR="009D35C6">
        <w:rPr>
          <w:rFonts w:ascii="Arial" w:hAnsi="Arial" w:cs="Arial"/>
          <w:sz w:val="22"/>
          <w:szCs w:val="22"/>
        </w:rPr>
        <w:t>Carnet</w:t>
      </w:r>
      <w:proofErr w:type="spellEnd"/>
      <w:r w:rsidR="00320B69">
        <w:rPr>
          <w:rFonts w:ascii="Arial" w:hAnsi="Arial" w:cs="Arial"/>
          <w:sz w:val="22"/>
          <w:szCs w:val="22"/>
        </w:rPr>
        <w:t>,</w:t>
      </w:r>
      <w:r w:rsidR="008623DE" w:rsidRPr="00F907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23DE" w:rsidRPr="00F9079B">
        <w:rPr>
          <w:rFonts w:ascii="Arial" w:hAnsi="Arial" w:cs="Arial"/>
          <w:sz w:val="22"/>
          <w:szCs w:val="22"/>
        </w:rPr>
        <w:t>Laptopi</w:t>
      </w:r>
      <w:proofErr w:type="spellEnd"/>
      <w:r w:rsidR="008623DE" w:rsidRPr="00F907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23DE" w:rsidRPr="00F9079B">
        <w:rPr>
          <w:rFonts w:ascii="Arial" w:hAnsi="Arial" w:cs="Arial"/>
          <w:sz w:val="22"/>
          <w:szCs w:val="22"/>
        </w:rPr>
        <w:t>Lenovo</w:t>
      </w:r>
      <w:proofErr w:type="spellEnd"/>
      <w:r w:rsidR="00320B69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320B69">
        <w:rPr>
          <w:rFonts w:ascii="Arial" w:hAnsi="Arial" w:cs="Arial"/>
          <w:sz w:val="22"/>
          <w:szCs w:val="22"/>
        </w:rPr>
        <w:t>Acer</w:t>
      </w:r>
      <w:proofErr w:type="spellEnd"/>
      <w:r w:rsidR="00320B69">
        <w:rPr>
          <w:rFonts w:ascii="Arial" w:hAnsi="Arial" w:cs="Arial"/>
          <w:sz w:val="22"/>
          <w:szCs w:val="22"/>
        </w:rPr>
        <w:t>, interaktivni zasloni, set za studijsko snimanje, grafički tableti, stolna računala s monitorom, 3D printer</w:t>
      </w:r>
      <w:r w:rsidR="008E5382">
        <w:rPr>
          <w:rFonts w:ascii="Arial" w:hAnsi="Arial" w:cs="Arial"/>
          <w:sz w:val="22"/>
          <w:szCs w:val="22"/>
        </w:rPr>
        <w:t xml:space="preserve">) </w:t>
      </w:r>
    </w:p>
    <w:p w:rsidR="00B470DE" w:rsidRDefault="00B470DE" w:rsidP="00B470DE">
      <w:pPr>
        <w:rPr>
          <w:rFonts w:ascii="Arial" w:hAnsi="Arial" w:cs="Arial"/>
          <w:sz w:val="22"/>
          <w:szCs w:val="22"/>
        </w:rPr>
      </w:pPr>
    </w:p>
    <w:p w:rsidR="00B470DE" w:rsidRDefault="00B470DE" w:rsidP="00B470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Obrazloženje 1. korekcije rezultata zbog kapitalnih prijenosa:</w:t>
      </w:r>
    </w:p>
    <w:p w:rsidR="006B6CC1" w:rsidRDefault="006B6CC1" w:rsidP="00B470DE">
      <w:pPr>
        <w:rPr>
          <w:rFonts w:ascii="Arial" w:hAnsi="Arial" w:cs="Arial"/>
          <w:sz w:val="22"/>
          <w:szCs w:val="22"/>
        </w:rPr>
      </w:pPr>
    </w:p>
    <w:p w:rsidR="00B470DE" w:rsidRDefault="00320B69" w:rsidP="00B470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Tijekom 2023</w:t>
      </w:r>
      <w:r w:rsidR="00FF5FE9">
        <w:rPr>
          <w:rFonts w:ascii="Arial" w:hAnsi="Arial" w:cs="Arial"/>
          <w:sz w:val="22"/>
          <w:szCs w:val="22"/>
        </w:rPr>
        <w:t xml:space="preserve">. godine evidentirani </w:t>
      </w:r>
      <w:r>
        <w:rPr>
          <w:rFonts w:ascii="Arial" w:hAnsi="Arial" w:cs="Arial"/>
          <w:sz w:val="22"/>
          <w:szCs w:val="22"/>
        </w:rPr>
        <w:t>su prihodi u iznosu od 2.826,26 eura</w:t>
      </w:r>
      <w:r w:rsidR="00FF5FE9">
        <w:rPr>
          <w:rFonts w:ascii="Arial" w:hAnsi="Arial" w:cs="Arial"/>
          <w:sz w:val="22"/>
          <w:szCs w:val="22"/>
        </w:rPr>
        <w:t xml:space="preserve"> koji su utrošeni za nabavu dugotrajne nefinancijske imovine. Navedeni kapitalni prihodi utjecali su na rezultat od redovnog poslovanja, a nabavljena nefinancijska imovina na rezultat od nefinancijske imovine. Provedena je korekcija rezultata na  n</w:t>
      </w:r>
      <w:r>
        <w:rPr>
          <w:rFonts w:ascii="Arial" w:hAnsi="Arial" w:cs="Arial"/>
          <w:sz w:val="22"/>
          <w:szCs w:val="22"/>
        </w:rPr>
        <w:t>ačin da se za iznos od 2.826,26 eura zadužuje račun viška</w:t>
      </w:r>
      <w:r w:rsidR="006B6CC1">
        <w:rPr>
          <w:rFonts w:ascii="Arial" w:hAnsi="Arial" w:cs="Arial"/>
          <w:sz w:val="22"/>
          <w:szCs w:val="22"/>
        </w:rPr>
        <w:t xml:space="preserve"> prihoda od poslovanja, a odobrava račun manjka prihoda od nefinancijske imovine.</w:t>
      </w:r>
    </w:p>
    <w:p w:rsidR="006B6CC1" w:rsidRDefault="006B6CC1" w:rsidP="00B470DE">
      <w:pPr>
        <w:rPr>
          <w:rFonts w:ascii="Arial" w:hAnsi="Arial" w:cs="Arial"/>
          <w:sz w:val="22"/>
          <w:szCs w:val="22"/>
        </w:rPr>
      </w:pPr>
    </w:p>
    <w:p w:rsidR="008623DE" w:rsidRPr="008623DE" w:rsidRDefault="008623DE" w:rsidP="008623DE">
      <w:pPr>
        <w:rPr>
          <w:rFonts w:ascii="Arial" w:hAnsi="Arial" w:cs="Arial"/>
          <w:sz w:val="22"/>
          <w:szCs w:val="22"/>
        </w:rPr>
      </w:pPr>
    </w:p>
    <w:p w:rsidR="008623DE" w:rsidRDefault="008623DE" w:rsidP="008623DE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Obvezne Bilješke uz bilancu prikazane u tablicama</w:t>
      </w:r>
      <w:r>
        <w:rPr>
          <w:rFonts w:ascii="Arial" w:hAnsi="Arial" w:cs="Arial"/>
          <w:sz w:val="22"/>
          <w:szCs w:val="22"/>
        </w:rPr>
        <w:t>:</w:t>
      </w:r>
      <w:r w:rsidRPr="00F9079B">
        <w:rPr>
          <w:rFonts w:ascii="Arial" w:hAnsi="Arial" w:cs="Arial"/>
          <w:sz w:val="22"/>
          <w:szCs w:val="22"/>
        </w:rPr>
        <w:t xml:space="preserve"> </w:t>
      </w:r>
    </w:p>
    <w:p w:rsidR="008623DE" w:rsidRDefault="008623DE" w:rsidP="008623DE">
      <w:pPr>
        <w:rPr>
          <w:rFonts w:ascii="Arial" w:hAnsi="Arial" w:cs="Arial"/>
          <w:sz w:val="22"/>
          <w:szCs w:val="22"/>
        </w:rPr>
      </w:pPr>
    </w:p>
    <w:p w:rsidR="008623DE" w:rsidRDefault="008623DE" w:rsidP="008623DE">
      <w:pPr>
        <w:pStyle w:val="Odlomakpopis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Popis ugovornih odnosa – nemamo evidentiranih ugovornih odnosa </w:t>
      </w:r>
    </w:p>
    <w:p w:rsidR="008623DE" w:rsidRPr="00FF7A3A" w:rsidRDefault="008623DE" w:rsidP="008623DE">
      <w:pPr>
        <w:pStyle w:val="Odlomakpopis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Popis </w:t>
      </w:r>
      <w:r w:rsidR="00320B69">
        <w:rPr>
          <w:rFonts w:ascii="Arial" w:hAnsi="Arial" w:cs="Arial"/>
          <w:sz w:val="22"/>
          <w:szCs w:val="22"/>
        </w:rPr>
        <w:t xml:space="preserve">sudskih sporova u tijeku – nemamo evidentiranih sudskih sporova </w:t>
      </w:r>
    </w:p>
    <w:p w:rsidR="007A0C60" w:rsidRPr="00F9079B" w:rsidRDefault="007A0C60" w:rsidP="006E3A24">
      <w:pPr>
        <w:rPr>
          <w:rFonts w:ascii="Arial" w:hAnsi="Arial" w:cs="Arial"/>
          <w:sz w:val="22"/>
          <w:szCs w:val="22"/>
        </w:rPr>
      </w:pPr>
    </w:p>
    <w:p w:rsidR="0019489A" w:rsidRDefault="0019489A" w:rsidP="006E3A24">
      <w:pPr>
        <w:rPr>
          <w:rFonts w:ascii="Arial" w:hAnsi="Arial" w:cs="Arial"/>
          <w:sz w:val="22"/>
          <w:szCs w:val="22"/>
        </w:rPr>
      </w:pPr>
    </w:p>
    <w:p w:rsidR="0019489A" w:rsidRDefault="0019489A" w:rsidP="006E3A24">
      <w:pPr>
        <w:rPr>
          <w:rFonts w:ascii="Arial" w:hAnsi="Arial" w:cs="Arial"/>
          <w:sz w:val="22"/>
          <w:szCs w:val="22"/>
        </w:rPr>
      </w:pPr>
    </w:p>
    <w:p w:rsidR="00320B69" w:rsidRDefault="00320B69" w:rsidP="006E3A24">
      <w:pPr>
        <w:rPr>
          <w:rFonts w:ascii="Arial" w:hAnsi="Arial" w:cs="Arial"/>
          <w:sz w:val="22"/>
          <w:szCs w:val="22"/>
        </w:rPr>
      </w:pPr>
    </w:p>
    <w:p w:rsidR="00320B69" w:rsidRDefault="00320B69" w:rsidP="006E3A24">
      <w:pPr>
        <w:rPr>
          <w:rFonts w:ascii="Arial" w:hAnsi="Arial" w:cs="Arial"/>
          <w:sz w:val="22"/>
          <w:szCs w:val="22"/>
        </w:rPr>
      </w:pPr>
    </w:p>
    <w:p w:rsidR="00320B69" w:rsidRDefault="00320B69" w:rsidP="006E3A24">
      <w:pPr>
        <w:rPr>
          <w:rFonts w:ascii="Arial" w:hAnsi="Arial" w:cs="Arial"/>
          <w:sz w:val="22"/>
          <w:szCs w:val="22"/>
        </w:rPr>
      </w:pP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Bilješke uz obrazac PR-RAS</w:t>
      </w: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Do većih odstupanja iznad 10% od ostvarenja u izvještajnom razdoblju prethodne godine došlo je na slijedećim AOP-ima:</w:t>
      </w:r>
    </w:p>
    <w:p w:rsidR="00A74923" w:rsidRPr="00F9079B" w:rsidRDefault="00A74923" w:rsidP="006E3A24">
      <w:pPr>
        <w:rPr>
          <w:rFonts w:ascii="Arial" w:hAnsi="Arial" w:cs="Arial"/>
          <w:sz w:val="22"/>
          <w:szCs w:val="22"/>
        </w:rPr>
      </w:pPr>
    </w:p>
    <w:p w:rsidR="0034011C" w:rsidRDefault="001636D3" w:rsidP="0034011C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6361</w:t>
      </w:r>
      <w:r w:rsidR="00A74923" w:rsidRPr="00F9079B">
        <w:rPr>
          <w:rFonts w:ascii="Arial" w:hAnsi="Arial" w:cs="Arial"/>
          <w:sz w:val="22"/>
          <w:szCs w:val="22"/>
        </w:rPr>
        <w:tab/>
        <w:t xml:space="preserve">Tekuće </w:t>
      </w:r>
      <w:r w:rsidR="00783974">
        <w:rPr>
          <w:rFonts w:ascii="Arial" w:hAnsi="Arial" w:cs="Arial"/>
          <w:sz w:val="22"/>
          <w:szCs w:val="22"/>
        </w:rPr>
        <w:t>pomoći proračunskim korisnicima iz</w:t>
      </w:r>
      <w:r w:rsidR="00FF31B3">
        <w:rPr>
          <w:rFonts w:ascii="Arial" w:hAnsi="Arial" w:cs="Arial"/>
          <w:sz w:val="22"/>
          <w:szCs w:val="22"/>
        </w:rPr>
        <w:t xml:space="preserve"> proračuna koji im nije nadležan</w:t>
      </w:r>
      <w:r w:rsidR="00783974">
        <w:rPr>
          <w:rFonts w:ascii="Arial" w:hAnsi="Arial" w:cs="Arial"/>
          <w:sz w:val="22"/>
          <w:szCs w:val="22"/>
        </w:rPr>
        <w:t xml:space="preserve"> - </w:t>
      </w:r>
      <w:r w:rsidR="00BE55AF">
        <w:rPr>
          <w:rFonts w:ascii="Arial" w:hAnsi="Arial" w:cs="Arial"/>
          <w:sz w:val="22"/>
          <w:szCs w:val="22"/>
        </w:rPr>
        <w:t xml:space="preserve"> u 2023</w:t>
      </w:r>
      <w:r w:rsidR="00A74923" w:rsidRPr="00F9079B">
        <w:rPr>
          <w:rFonts w:ascii="Arial" w:hAnsi="Arial" w:cs="Arial"/>
          <w:sz w:val="22"/>
          <w:szCs w:val="22"/>
        </w:rPr>
        <w:t xml:space="preserve">. godini </w:t>
      </w:r>
      <w:r w:rsidR="00783974">
        <w:rPr>
          <w:rFonts w:ascii="Arial" w:hAnsi="Arial" w:cs="Arial"/>
          <w:sz w:val="22"/>
          <w:szCs w:val="22"/>
        </w:rPr>
        <w:t>povećan</w:t>
      </w:r>
      <w:r>
        <w:rPr>
          <w:rFonts w:ascii="Arial" w:hAnsi="Arial" w:cs="Arial"/>
          <w:sz w:val="22"/>
          <w:szCs w:val="22"/>
        </w:rPr>
        <w:t>a</w:t>
      </w:r>
      <w:r w:rsidR="00783974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osnovica za obračun plaća</w:t>
      </w:r>
    </w:p>
    <w:p w:rsidR="001636D3" w:rsidRPr="00E67450" w:rsidRDefault="001636D3" w:rsidP="0034011C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6362</w:t>
      </w:r>
      <w:r>
        <w:rPr>
          <w:rFonts w:ascii="Arial" w:hAnsi="Arial" w:cs="Arial"/>
          <w:sz w:val="22"/>
          <w:szCs w:val="22"/>
        </w:rPr>
        <w:tab/>
        <w:t xml:space="preserve">Kapitalne pomoći proračunskim korisnicima iz proračuna koji im nije nadležan – povećanje </w:t>
      </w:r>
      <w:r w:rsidR="007158A0">
        <w:rPr>
          <w:rFonts w:ascii="Arial" w:hAnsi="Arial" w:cs="Arial"/>
          <w:sz w:val="22"/>
          <w:szCs w:val="22"/>
        </w:rPr>
        <w:t>uvjetovano</w:t>
      </w:r>
      <w:r>
        <w:rPr>
          <w:rFonts w:ascii="Arial" w:hAnsi="Arial" w:cs="Arial"/>
          <w:sz w:val="22"/>
          <w:szCs w:val="22"/>
        </w:rPr>
        <w:t xml:space="preserve"> uz provedbu projekta KLIK - ERDF</w:t>
      </w:r>
    </w:p>
    <w:p w:rsidR="00702631" w:rsidRPr="00E67450" w:rsidRDefault="001636D3" w:rsidP="00E67450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6381</w:t>
      </w:r>
      <w:r w:rsidR="00783974">
        <w:rPr>
          <w:rFonts w:ascii="Arial" w:hAnsi="Arial" w:cs="Arial"/>
          <w:sz w:val="22"/>
          <w:szCs w:val="22"/>
        </w:rPr>
        <w:tab/>
        <w:t>Tekuće pomoći temeljem prijenosa EU sredstava</w:t>
      </w:r>
      <w:r w:rsidR="00545408" w:rsidRPr="00F9079B">
        <w:rPr>
          <w:rFonts w:ascii="Arial" w:hAnsi="Arial" w:cs="Arial"/>
          <w:sz w:val="22"/>
          <w:szCs w:val="22"/>
        </w:rPr>
        <w:t xml:space="preserve"> –  </w:t>
      </w:r>
      <w:r>
        <w:rPr>
          <w:rFonts w:ascii="Arial" w:hAnsi="Arial" w:cs="Arial"/>
          <w:sz w:val="22"/>
          <w:szCs w:val="22"/>
        </w:rPr>
        <w:t>odnose se na  pomoćnike</w:t>
      </w:r>
      <w:r w:rsidR="00CC08FF">
        <w:rPr>
          <w:rFonts w:ascii="Arial" w:hAnsi="Arial" w:cs="Arial"/>
          <w:sz w:val="22"/>
          <w:szCs w:val="22"/>
        </w:rPr>
        <w:t xml:space="preserve"> u nastavi koji se financiraju iz projekta Moz</w:t>
      </w:r>
      <w:r>
        <w:rPr>
          <w:rFonts w:ascii="Arial" w:hAnsi="Arial" w:cs="Arial"/>
          <w:sz w:val="22"/>
          <w:szCs w:val="22"/>
        </w:rPr>
        <w:t xml:space="preserve">aik i povećane </w:t>
      </w:r>
      <w:r w:rsidR="00702631">
        <w:rPr>
          <w:rFonts w:ascii="Arial" w:hAnsi="Arial" w:cs="Arial"/>
          <w:sz w:val="22"/>
          <w:szCs w:val="22"/>
        </w:rPr>
        <w:t xml:space="preserve"> aktivnosti ve</w:t>
      </w:r>
      <w:r w:rsidR="00CC08FF">
        <w:rPr>
          <w:rFonts w:ascii="Arial" w:hAnsi="Arial" w:cs="Arial"/>
          <w:sz w:val="22"/>
          <w:szCs w:val="22"/>
        </w:rPr>
        <w:t>z</w:t>
      </w:r>
      <w:r w:rsidR="00702631">
        <w:rPr>
          <w:rFonts w:ascii="Arial" w:hAnsi="Arial" w:cs="Arial"/>
          <w:sz w:val="22"/>
          <w:szCs w:val="22"/>
        </w:rPr>
        <w:t>a</w:t>
      </w:r>
      <w:r w:rsidR="00CC08FF">
        <w:rPr>
          <w:rFonts w:ascii="Arial" w:hAnsi="Arial" w:cs="Arial"/>
          <w:sz w:val="22"/>
          <w:szCs w:val="22"/>
        </w:rPr>
        <w:t xml:space="preserve">ne uz projekt KLIK </w:t>
      </w:r>
      <w:r w:rsidR="00702631">
        <w:rPr>
          <w:rFonts w:ascii="Arial" w:hAnsi="Arial" w:cs="Arial"/>
          <w:sz w:val="22"/>
          <w:szCs w:val="22"/>
        </w:rPr>
        <w:t>–</w:t>
      </w:r>
      <w:r w:rsidR="00CC08FF">
        <w:rPr>
          <w:rFonts w:ascii="Arial" w:hAnsi="Arial" w:cs="Arial"/>
          <w:sz w:val="22"/>
          <w:szCs w:val="22"/>
        </w:rPr>
        <w:t xml:space="preserve"> ESF</w:t>
      </w:r>
    </w:p>
    <w:p w:rsidR="005A41ED" w:rsidRDefault="005A41ED" w:rsidP="00545408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6414</w:t>
      </w:r>
      <w:r>
        <w:rPr>
          <w:rFonts w:ascii="Arial" w:hAnsi="Arial" w:cs="Arial"/>
          <w:sz w:val="22"/>
          <w:szCs w:val="22"/>
        </w:rPr>
        <w:tab/>
        <w:t>Prihodi od zateznih kamata – naplaćene su zatezne kamate zbog kašnjenja u plaćanju računa Učeničkog servisa</w:t>
      </w:r>
    </w:p>
    <w:p w:rsidR="00BE55AF" w:rsidRPr="00E67450" w:rsidRDefault="00BE55AF" w:rsidP="00545408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6526</w:t>
      </w:r>
      <w:r>
        <w:rPr>
          <w:rFonts w:ascii="Arial" w:hAnsi="Arial" w:cs="Arial"/>
          <w:sz w:val="22"/>
          <w:szCs w:val="22"/>
        </w:rPr>
        <w:tab/>
        <w:t>Ostali nespomenuti prihodi – odnose se na refundaciju štete od osiguravajućeg društva</w:t>
      </w:r>
    </w:p>
    <w:p w:rsidR="00A9714A" w:rsidRPr="00A0664E" w:rsidRDefault="005A41ED" w:rsidP="00A9714A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6615</w:t>
      </w:r>
      <w:r w:rsidR="006E3A24" w:rsidRPr="00F9079B">
        <w:rPr>
          <w:rFonts w:ascii="Arial" w:hAnsi="Arial" w:cs="Arial"/>
          <w:sz w:val="22"/>
          <w:szCs w:val="22"/>
        </w:rPr>
        <w:tab/>
        <w:t>Prihodi od pruženih uslu</w:t>
      </w:r>
      <w:r w:rsidR="00545408" w:rsidRPr="00F9079B">
        <w:rPr>
          <w:rFonts w:ascii="Arial" w:hAnsi="Arial" w:cs="Arial"/>
          <w:sz w:val="22"/>
          <w:szCs w:val="22"/>
        </w:rPr>
        <w:t>ga – odstup</w:t>
      </w:r>
      <w:r w:rsidR="00702631">
        <w:rPr>
          <w:rFonts w:ascii="Arial" w:hAnsi="Arial" w:cs="Arial"/>
          <w:sz w:val="22"/>
          <w:szCs w:val="22"/>
        </w:rPr>
        <w:t>anje je uvjetovano upisom većeg</w:t>
      </w:r>
      <w:r w:rsidR="00545408" w:rsidRPr="00F9079B">
        <w:rPr>
          <w:rFonts w:ascii="Arial" w:hAnsi="Arial" w:cs="Arial"/>
          <w:sz w:val="22"/>
          <w:szCs w:val="22"/>
        </w:rPr>
        <w:t xml:space="preserve"> broja</w:t>
      </w:r>
      <w:r w:rsidR="006E3A24" w:rsidRPr="00F9079B">
        <w:rPr>
          <w:rFonts w:ascii="Arial" w:hAnsi="Arial" w:cs="Arial"/>
          <w:sz w:val="22"/>
          <w:szCs w:val="22"/>
        </w:rPr>
        <w:t xml:space="preserve"> učenika</w:t>
      </w:r>
      <w:r w:rsidR="00545408" w:rsidRPr="00F9079B">
        <w:rPr>
          <w:rFonts w:ascii="Arial" w:hAnsi="Arial" w:cs="Arial"/>
          <w:sz w:val="22"/>
          <w:szCs w:val="22"/>
        </w:rPr>
        <w:t xml:space="preserve"> i izdanih ugovora</w:t>
      </w:r>
      <w:r w:rsidR="006E3A24" w:rsidRPr="00F9079B">
        <w:rPr>
          <w:rFonts w:ascii="Arial" w:hAnsi="Arial" w:cs="Arial"/>
          <w:sz w:val="22"/>
          <w:szCs w:val="22"/>
        </w:rPr>
        <w:t xml:space="preserve"> koji su radili putem Učeničkog servisa </w:t>
      </w:r>
    </w:p>
    <w:p w:rsidR="00C27A0A" w:rsidRDefault="00BE55AF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6631</w:t>
      </w:r>
      <w:r>
        <w:rPr>
          <w:rFonts w:ascii="Arial" w:hAnsi="Arial" w:cs="Arial"/>
          <w:sz w:val="22"/>
          <w:szCs w:val="22"/>
        </w:rPr>
        <w:tab/>
        <w:t>Tekuće donacije – u 2023</w:t>
      </w:r>
      <w:r w:rsidR="00702631">
        <w:rPr>
          <w:rFonts w:ascii="Arial" w:hAnsi="Arial" w:cs="Arial"/>
          <w:sz w:val="22"/>
          <w:szCs w:val="22"/>
        </w:rPr>
        <w:t>. godini</w:t>
      </w:r>
      <w:r w:rsidR="00A9714A" w:rsidRPr="00F9079B">
        <w:rPr>
          <w:rFonts w:ascii="Arial" w:hAnsi="Arial" w:cs="Arial"/>
          <w:sz w:val="22"/>
          <w:szCs w:val="22"/>
        </w:rPr>
        <w:t xml:space="preserve"> dobili </w:t>
      </w:r>
      <w:r w:rsidR="005A41ED">
        <w:rPr>
          <w:rFonts w:ascii="Arial" w:hAnsi="Arial" w:cs="Arial"/>
          <w:sz w:val="22"/>
          <w:szCs w:val="22"/>
        </w:rPr>
        <w:t>smo donaciju TZ grada Pule</w:t>
      </w:r>
      <w:r>
        <w:rPr>
          <w:rFonts w:ascii="Arial" w:hAnsi="Arial" w:cs="Arial"/>
          <w:sz w:val="22"/>
          <w:szCs w:val="22"/>
        </w:rPr>
        <w:t xml:space="preserve"> i Grada Pule</w:t>
      </w:r>
    </w:p>
    <w:p w:rsidR="005A41ED" w:rsidRPr="00A0664E" w:rsidRDefault="005A41ED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6632</w:t>
      </w:r>
      <w:r>
        <w:rPr>
          <w:rFonts w:ascii="Arial" w:hAnsi="Arial" w:cs="Arial"/>
          <w:sz w:val="22"/>
          <w:szCs w:val="22"/>
        </w:rPr>
        <w:tab/>
        <w:t xml:space="preserve">Kapitalne </w:t>
      </w:r>
      <w:r w:rsidR="00BE55AF">
        <w:rPr>
          <w:rFonts w:ascii="Arial" w:hAnsi="Arial" w:cs="Arial"/>
          <w:sz w:val="22"/>
          <w:szCs w:val="22"/>
        </w:rPr>
        <w:t xml:space="preserve">donacije – doniran nam je računalni program </w:t>
      </w:r>
      <w:proofErr w:type="spellStart"/>
      <w:r w:rsidR="00BE55AF">
        <w:rPr>
          <w:rFonts w:ascii="Arial" w:hAnsi="Arial" w:cs="Arial"/>
          <w:sz w:val="22"/>
          <w:szCs w:val="22"/>
        </w:rPr>
        <w:t>Synesis</w:t>
      </w:r>
      <w:proofErr w:type="spellEnd"/>
      <w:r w:rsidR="00BE55AF">
        <w:rPr>
          <w:rFonts w:ascii="Arial" w:hAnsi="Arial" w:cs="Arial"/>
          <w:sz w:val="22"/>
          <w:szCs w:val="22"/>
        </w:rPr>
        <w:t xml:space="preserve"> za ekonomsku grupu predmeta</w:t>
      </w:r>
    </w:p>
    <w:p w:rsidR="006E3A24" w:rsidRPr="00A0664E" w:rsidRDefault="002D5C09" w:rsidP="006E3A24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6711</w:t>
      </w:r>
      <w:r w:rsidR="00C27A0A" w:rsidRPr="00F9079B">
        <w:rPr>
          <w:rFonts w:ascii="Arial" w:hAnsi="Arial" w:cs="Arial"/>
          <w:sz w:val="22"/>
          <w:szCs w:val="22"/>
        </w:rPr>
        <w:tab/>
        <w:t>Prihodi iz nadležnog proračuna za financiranje rashoda poslovanja –</w:t>
      </w:r>
      <w:r>
        <w:rPr>
          <w:rFonts w:ascii="Arial" w:hAnsi="Arial" w:cs="Arial"/>
          <w:sz w:val="22"/>
          <w:szCs w:val="22"/>
        </w:rPr>
        <w:t xml:space="preserve"> do odstupanja je došlo</w:t>
      </w:r>
      <w:r w:rsidR="00C27A0A" w:rsidRPr="00F9079B">
        <w:rPr>
          <w:rFonts w:ascii="Arial" w:hAnsi="Arial" w:cs="Arial"/>
          <w:sz w:val="22"/>
          <w:szCs w:val="22"/>
        </w:rPr>
        <w:t xml:space="preserve"> zbog </w:t>
      </w:r>
      <w:r>
        <w:rPr>
          <w:rFonts w:ascii="Arial" w:hAnsi="Arial" w:cs="Arial"/>
          <w:sz w:val="22"/>
          <w:szCs w:val="22"/>
        </w:rPr>
        <w:t>povećanih troškova za prijevoz zapo</w:t>
      </w:r>
      <w:r w:rsidR="00523CCC">
        <w:rPr>
          <w:rFonts w:ascii="Arial" w:hAnsi="Arial" w:cs="Arial"/>
          <w:sz w:val="22"/>
          <w:szCs w:val="22"/>
        </w:rPr>
        <w:t>slenika, zdravstvenih pregleda,</w:t>
      </w:r>
      <w:r>
        <w:rPr>
          <w:rFonts w:ascii="Arial" w:hAnsi="Arial" w:cs="Arial"/>
          <w:sz w:val="22"/>
          <w:szCs w:val="22"/>
        </w:rPr>
        <w:t xml:space="preserve"> energenata </w:t>
      </w:r>
      <w:r w:rsidR="00523CCC">
        <w:rPr>
          <w:rFonts w:ascii="Arial" w:hAnsi="Arial" w:cs="Arial"/>
          <w:sz w:val="22"/>
          <w:szCs w:val="22"/>
        </w:rPr>
        <w:t>i projekta KLIK ESF</w:t>
      </w:r>
    </w:p>
    <w:p w:rsidR="00F502A6" w:rsidRPr="00A0664E" w:rsidRDefault="00C52878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3111</w:t>
      </w:r>
      <w:r w:rsidR="00F502A6">
        <w:rPr>
          <w:rFonts w:ascii="Arial" w:hAnsi="Arial" w:cs="Arial"/>
          <w:sz w:val="22"/>
          <w:szCs w:val="22"/>
        </w:rPr>
        <w:tab/>
        <w:t xml:space="preserve">Plaće za redovan rad – </w:t>
      </w:r>
      <w:r w:rsidR="009D35C6">
        <w:rPr>
          <w:rFonts w:ascii="Arial" w:hAnsi="Arial" w:cs="Arial"/>
          <w:sz w:val="22"/>
          <w:szCs w:val="22"/>
        </w:rPr>
        <w:t>uvjetovano</w:t>
      </w:r>
      <w:r w:rsidR="00F502A6">
        <w:rPr>
          <w:rFonts w:ascii="Arial" w:hAnsi="Arial" w:cs="Arial"/>
          <w:sz w:val="22"/>
          <w:szCs w:val="22"/>
        </w:rPr>
        <w:t xml:space="preserve"> </w:t>
      </w:r>
      <w:r w:rsidR="009D35C6">
        <w:rPr>
          <w:rFonts w:ascii="Arial" w:hAnsi="Arial" w:cs="Arial"/>
          <w:sz w:val="22"/>
          <w:szCs w:val="22"/>
        </w:rPr>
        <w:t>povećanjem</w:t>
      </w:r>
      <w:r w:rsidR="003471C1">
        <w:rPr>
          <w:rFonts w:ascii="Arial" w:hAnsi="Arial" w:cs="Arial"/>
          <w:sz w:val="22"/>
          <w:szCs w:val="22"/>
        </w:rPr>
        <w:t xml:space="preserve"> dodataka</w:t>
      </w:r>
      <w:r>
        <w:rPr>
          <w:rFonts w:ascii="Arial" w:hAnsi="Arial" w:cs="Arial"/>
          <w:sz w:val="22"/>
          <w:szCs w:val="22"/>
        </w:rPr>
        <w:t xml:space="preserve"> za obračun plaća</w:t>
      </w:r>
    </w:p>
    <w:p w:rsidR="00F502A6" w:rsidRPr="00A0664E" w:rsidRDefault="00C52878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312</w:t>
      </w:r>
      <w:r w:rsidR="00F502A6">
        <w:rPr>
          <w:rFonts w:ascii="Arial" w:hAnsi="Arial" w:cs="Arial"/>
          <w:sz w:val="22"/>
          <w:szCs w:val="22"/>
        </w:rPr>
        <w:tab/>
        <w:t>Ostali r</w:t>
      </w:r>
      <w:r>
        <w:rPr>
          <w:rFonts w:ascii="Arial" w:hAnsi="Arial" w:cs="Arial"/>
          <w:sz w:val="22"/>
          <w:szCs w:val="22"/>
        </w:rPr>
        <w:t>ashodi za zaposlene – povećan iznos za isplatu božićnica</w:t>
      </w:r>
      <w:r w:rsidR="003471C1">
        <w:rPr>
          <w:rFonts w:ascii="Arial" w:hAnsi="Arial" w:cs="Arial"/>
          <w:sz w:val="22"/>
          <w:szCs w:val="22"/>
        </w:rPr>
        <w:t xml:space="preserve"> i regresa</w:t>
      </w:r>
    </w:p>
    <w:p w:rsidR="0013535E" w:rsidRPr="00A0664E" w:rsidRDefault="00C52878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3132</w:t>
      </w:r>
      <w:r w:rsidR="00F502A6">
        <w:rPr>
          <w:rFonts w:ascii="Arial" w:hAnsi="Arial" w:cs="Arial"/>
          <w:sz w:val="22"/>
          <w:szCs w:val="22"/>
        </w:rPr>
        <w:tab/>
        <w:t>Doprinosi za obvezno zdravstveno osiguranj</w:t>
      </w:r>
      <w:r>
        <w:rPr>
          <w:rFonts w:ascii="Arial" w:hAnsi="Arial" w:cs="Arial"/>
          <w:sz w:val="22"/>
          <w:szCs w:val="22"/>
        </w:rPr>
        <w:t xml:space="preserve">e - </w:t>
      </w:r>
      <w:r w:rsidR="009D35C6">
        <w:rPr>
          <w:rFonts w:ascii="Arial" w:hAnsi="Arial" w:cs="Arial"/>
          <w:sz w:val="22"/>
          <w:szCs w:val="22"/>
        </w:rPr>
        <w:t xml:space="preserve">uvjetovano povećanjem </w:t>
      </w:r>
      <w:r>
        <w:rPr>
          <w:rFonts w:ascii="Arial" w:hAnsi="Arial" w:cs="Arial"/>
          <w:sz w:val="22"/>
          <w:szCs w:val="22"/>
        </w:rPr>
        <w:t>osnovice za obračun plaća</w:t>
      </w:r>
    </w:p>
    <w:p w:rsidR="006E3A24" w:rsidRDefault="00C52878" w:rsidP="006E3A24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3211</w:t>
      </w:r>
      <w:r w:rsidR="0013535E" w:rsidRPr="00F9079B">
        <w:rPr>
          <w:rFonts w:ascii="Arial" w:hAnsi="Arial" w:cs="Arial"/>
          <w:sz w:val="22"/>
          <w:szCs w:val="22"/>
        </w:rPr>
        <w:tab/>
        <w:t>Službena putovanja</w:t>
      </w:r>
      <w:r w:rsidR="00C85D68" w:rsidRPr="00F9079B">
        <w:rPr>
          <w:rFonts w:ascii="Arial" w:hAnsi="Arial" w:cs="Arial"/>
          <w:sz w:val="22"/>
          <w:szCs w:val="22"/>
        </w:rPr>
        <w:t xml:space="preserve"> – odstupan</w:t>
      </w:r>
      <w:r w:rsidR="003471C1">
        <w:rPr>
          <w:rFonts w:ascii="Arial" w:hAnsi="Arial" w:cs="Arial"/>
          <w:sz w:val="22"/>
          <w:szCs w:val="22"/>
        </w:rPr>
        <w:t>je uvjetovano manjim</w:t>
      </w:r>
      <w:r w:rsidR="0013535E" w:rsidRPr="00F9079B">
        <w:rPr>
          <w:rFonts w:ascii="Arial" w:hAnsi="Arial" w:cs="Arial"/>
          <w:sz w:val="22"/>
          <w:szCs w:val="22"/>
        </w:rPr>
        <w:t xml:space="preserve"> brojem odlaska na službena putovanja</w:t>
      </w:r>
      <w:r w:rsidR="00F502A6">
        <w:rPr>
          <w:rFonts w:ascii="Arial" w:hAnsi="Arial" w:cs="Arial"/>
          <w:sz w:val="22"/>
          <w:szCs w:val="22"/>
        </w:rPr>
        <w:t xml:space="preserve"> vezano uz projekt KLIK </w:t>
      </w:r>
      <w:r w:rsidR="00CF7162">
        <w:rPr>
          <w:rFonts w:ascii="Arial" w:hAnsi="Arial" w:cs="Arial"/>
          <w:sz w:val="22"/>
          <w:szCs w:val="22"/>
        </w:rPr>
        <w:t>–</w:t>
      </w:r>
      <w:r w:rsidR="00F502A6">
        <w:rPr>
          <w:rFonts w:ascii="Arial" w:hAnsi="Arial" w:cs="Arial"/>
          <w:sz w:val="22"/>
          <w:szCs w:val="22"/>
        </w:rPr>
        <w:t xml:space="preserve"> ESF</w:t>
      </w:r>
    </w:p>
    <w:p w:rsidR="00F502A6" w:rsidRPr="00A0664E" w:rsidRDefault="00CF7162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3213</w:t>
      </w:r>
      <w:r w:rsidR="006E3A24" w:rsidRPr="00F9079B">
        <w:rPr>
          <w:rFonts w:ascii="Arial" w:hAnsi="Arial" w:cs="Arial"/>
          <w:sz w:val="22"/>
          <w:szCs w:val="22"/>
        </w:rPr>
        <w:t xml:space="preserve"> </w:t>
      </w:r>
      <w:r w:rsidR="006E3A24" w:rsidRPr="00F9079B">
        <w:rPr>
          <w:rFonts w:ascii="Arial" w:hAnsi="Arial" w:cs="Arial"/>
          <w:sz w:val="22"/>
          <w:szCs w:val="22"/>
        </w:rPr>
        <w:tab/>
        <w:t>Stručno usavršavanje z</w:t>
      </w:r>
      <w:r w:rsidR="00D0460A" w:rsidRPr="00F9079B">
        <w:rPr>
          <w:rFonts w:ascii="Arial" w:hAnsi="Arial" w:cs="Arial"/>
          <w:sz w:val="22"/>
          <w:szCs w:val="22"/>
        </w:rPr>
        <w:t xml:space="preserve">aposlenika – održano je </w:t>
      </w:r>
      <w:r w:rsidR="003471C1">
        <w:rPr>
          <w:rFonts w:ascii="Arial" w:hAnsi="Arial" w:cs="Arial"/>
          <w:sz w:val="22"/>
          <w:szCs w:val="22"/>
        </w:rPr>
        <w:t>u manjem obimu</w:t>
      </w:r>
      <w:r w:rsidR="00D0460A" w:rsidRPr="00F9079B">
        <w:rPr>
          <w:rFonts w:ascii="Arial" w:hAnsi="Arial" w:cs="Arial"/>
          <w:sz w:val="22"/>
          <w:szCs w:val="22"/>
        </w:rPr>
        <w:t xml:space="preserve"> od </w:t>
      </w:r>
      <w:r w:rsidR="0013535E" w:rsidRPr="00F9079B">
        <w:rPr>
          <w:rFonts w:ascii="Arial" w:hAnsi="Arial" w:cs="Arial"/>
          <w:sz w:val="22"/>
          <w:szCs w:val="22"/>
        </w:rPr>
        <w:t xml:space="preserve">prethodne godine </w:t>
      </w:r>
      <w:r w:rsidR="00F502A6">
        <w:rPr>
          <w:rFonts w:ascii="Arial" w:hAnsi="Arial" w:cs="Arial"/>
          <w:sz w:val="22"/>
          <w:szCs w:val="22"/>
        </w:rPr>
        <w:t>kroz projekt KLIK – ESF</w:t>
      </w:r>
    </w:p>
    <w:p w:rsidR="00051A00" w:rsidRDefault="00CF7162" w:rsidP="000D1BBF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3222</w:t>
      </w:r>
      <w:r w:rsidR="006E3A24" w:rsidRPr="00F9079B">
        <w:rPr>
          <w:rFonts w:ascii="Arial" w:hAnsi="Arial" w:cs="Arial"/>
          <w:sz w:val="22"/>
          <w:szCs w:val="22"/>
        </w:rPr>
        <w:tab/>
        <w:t>Mate</w:t>
      </w:r>
      <w:r w:rsidR="00051A00" w:rsidRPr="00F9079B">
        <w:rPr>
          <w:rFonts w:ascii="Arial" w:hAnsi="Arial" w:cs="Arial"/>
          <w:sz w:val="22"/>
          <w:szCs w:val="22"/>
        </w:rPr>
        <w:t>rijal i sirovine</w:t>
      </w:r>
      <w:r w:rsidR="000D1BBF">
        <w:rPr>
          <w:rFonts w:ascii="Arial" w:hAnsi="Arial" w:cs="Arial"/>
          <w:sz w:val="22"/>
          <w:szCs w:val="22"/>
        </w:rPr>
        <w:t xml:space="preserve"> – odstupanje je zbog većeg broja održanih vježbi u kabinetima kuharstva i posluživanja</w:t>
      </w:r>
      <w:r>
        <w:rPr>
          <w:rFonts w:ascii="Arial" w:hAnsi="Arial" w:cs="Arial"/>
          <w:sz w:val="22"/>
          <w:szCs w:val="22"/>
        </w:rPr>
        <w:t xml:space="preserve"> i</w:t>
      </w:r>
      <w:r w:rsidR="003471C1">
        <w:rPr>
          <w:rFonts w:ascii="Arial" w:hAnsi="Arial" w:cs="Arial"/>
          <w:sz w:val="22"/>
          <w:szCs w:val="22"/>
        </w:rPr>
        <w:t xml:space="preserve"> aktivnosti kroz projekt KLIK ESF</w:t>
      </w:r>
    </w:p>
    <w:p w:rsidR="00051A00" w:rsidRPr="00A0664E" w:rsidRDefault="00CF7162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3225</w:t>
      </w:r>
      <w:r w:rsidR="00051A00" w:rsidRPr="00F9079B">
        <w:rPr>
          <w:rFonts w:ascii="Arial" w:hAnsi="Arial" w:cs="Arial"/>
          <w:sz w:val="22"/>
          <w:szCs w:val="22"/>
        </w:rPr>
        <w:t xml:space="preserve"> </w:t>
      </w:r>
      <w:r w:rsidR="00051A00" w:rsidRPr="00F9079B">
        <w:rPr>
          <w:rFonts w:ascii="Arial" w:hAnsi="Arial" w:cs="Arial"/>
          <w:sz w:val="22"/>
          <w:szCs w:val="22"/>
        </w:rPr>
        <w:tab/>
        <w:t>Sitni inventar i auto gume –</w:t>
      </w:r>
      <w:r w:rsidR="003471C1">
        <w:rPr>
          <w:rFonts w:ascii="Arial" w:hAnsi="Arial" w:cs="Arial"/>
          <w:sz w:val="22"/>
          <w:szCs w:val="22"/>
        </w:rPr>
        <w:t xml:space="preserve"> odstupanje je došlo zbog većih</w:t>
      </w:r>
      <w:r w:rsidR="00051A00" w:rsidRPr="00F9079B">
        <w:rPr>
          <w:rFonts w:ascii="Arial" w:hAnsi="Arial" w:cs="Arial"/>
          <w:sz w:val="22"/>
          <w:szCs w:val="22"/>
        </w:rPr>
        <w:t xml:space="preserve"> potreba za nabavkom sitnog inventara</w:t>
      </w:r>
      <w:r w:rsidR="003471C1">
        <w:rPr>
          <w:rFonts w:ascii="Arial" w:hAnsi="Arial" w:cs="Arial"/>
          <w:sz w:val="22"/>
          <w:szCs w:val="22"/>
        </w:rPr>
        <w:t xml:space="preserve"> za opremanje nove zgrade KLIK</w:t>
      </w:r>
    </w:p>
    <w:p w:rsidR="00051A00" w:rsidRPr="00A0664E" w:rsidRDefault="00CF7162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3227</w:t>
      </w:r>
      <w:r w:rsidR="006E3A24" w:rsidRPr="00F9079B">
        <w:rPr>
          <w:rFonts w:ascii="Arial" w:hAnsi="Arial" w:cs="Arial"/>
          <w:sz w:val="22"/>
          <w:szCs w:val="22"/>
        </w:rPr>
        <w:tab/>
        <w:t xml:space="preserve">Službena, radna i zaštitna odjeća i obuća </w:t>
      </w:r>
      <w:r w:rsidR="000D1BBF">
        <w:rPr>
          <w:rFonts w:ascii="Arial" w:hAnsi="Arial" w:cs="Arial"/>
          <w:sz w:val="22"/>
          <w:szCs w:val="22"/>
        </w:rPr>
        <w:t>– o</w:t>
      </w:r>
      <w:r w:rsidR="003471C1">
        <w:rPr>
          <w:rFonts w:ascii="Arial" w:hAnsi="Arial" w:cs="Arial"/>
          <w:sz w:val="22"/>
          <w:szCs w:val="22"/>
        </w:rPr>
        <w:t>dstupanje u manjem</w:t>
      </w:r>
      <w:r w:rsidR="009D2FC8" w:rsidRPr="00F9079B">
        <w:rPr>
          <w:rFonts w:ascii="Arial" w:hAnsi="Arial" w:cs="Arial"/>
          <w:sz w:val="22"/>
          <w:szCs w:val="22"/>
        </w:rPr>
        <w:t xml:space="preserve"> iznosu od prethodne godine uvjetovano je pravilnikom o nabavci odjeće i obuće</w:t>
      </w:r>
    </w:p>
    <w:p w:rsidR="00051A00" w:rsidRPr="00A0664E" w:rsidRDefault="00CF7162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3231</w:t>
      </w:r>
      <w:r w:rsidR="00051A00" w:rsidRPr="00F9079B">
        <w:rPr>
          <w:rFonts w:ascii="Arial" w:hAnsi="Arial" w:cs="Arial"/>
          <w:sz w:val="22"/>
          <w:szCs w:val="22"/>
        </w:rPr>
        <w:tab/>
        <w:t>Usluge telefona, pošte i</w:t>
      </w:r>
      <w:r w:rsidR="003471C1">
        <w:rPr>
          <w:rFonts w:ascii="Arial" w:hAnsi="Arial" w:cs="Arial"/>
          <w:sz w:val="22"/>
          <w:szCs w:val="22"/>
        </w:rPr>
        <w:t xml:space="preserve"> prijevoza – odstupanje u manjem</w:t>
      </w:r>
      <w:r w:rsidR="00051A00" w:rsidRPr="00F9079B">
        <w:rPr>
          <w:rFonts w:ascii="Arial" w:hAnsi="Arial" w:cs="Arial"/>
          <w:sz w:val="22"/>
          <w:szCs w:val="22"/>
        </w:rPr>
        <w:t xml:space="preserve"> iznosu od prethodne godine uvjetovano je </w:t>
      </w:r>
      <w:r w:rsidR="003471C1">
        <w:rPr>
          <w:rFonts w:ascii="Arial" w:hAnsi="Arial" w:cs="Arial"/>
          <w:sz w:val="22"/>
          <w:szCs w:val="22"/>
        </w:rPr>
        <w:t>smanjenjem</w:t>
      </w:r>
      <w:r w:rsidR="004630B4">
        <w:rPr>
          <w:rFonts w:ascii="Arial" w:hAnsi="Arial" w:cs="Arial"/>
          <w:sz w:val="22"/>
          <w:szCs w:val="22"/>
        </w:rPr>
        <w:t xml:space="preserve"> troškova prijevoza za potrebe projekta KLIK - ESF</w:t>
      </w:r>
    </w:p>
    <w:p w:rsidR="00051A00" w:rsidRPr="00A0664E" w:rsidRDefault="00CF7162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3232</w:t>
      </w:r>
      <w:r w:rsidR="00051A00" w:rsidRPr="00F9079B">
        <w:rPr>
          <w:rFonts w:ascii="Arial" w:hAnsi="Arial" w:cs="Arial"/>
          <w:sz w:val="22"/>
          <w:szCs w:val="22"/>
        </w:rPr>
        <w:tab/>
        <w:t>Usluge tekućeg i inve</w:t>
      </w:r>
      <w:r w:rsidR="000E60CE">
        <w:rPr>
          <w:rFonts w:ascii="Arial" w:hAnsi="Arial" w:cs="Arial"/>
          <w:sz w:val="22"/>
          <w:szCs w:val="22"/>
        </w:rPr>
        <w:t>sticijskog održavanja - odstupanje</w:t>
      </w:r>
      <w:r w:rsidR="00051A00" w:rsidRPr="00F9079B">
        <w:rPr>
          <w:rFonts w:ascii="Arial" w:hAnsi="Arial" w:cs="Arial"/>
          <w:sz w:val="22"/>
          <w:szCs w:val="22"/>
        </w:rPr>
        <w:t xml:space="preserve"> je zbog </w:t>
      </w:r>
      <w:r w:rsidR="000E60CE">
        <w:rPr>
          <w:rFonts w:ascii="Arial" w:hAnsi="Arial" w:cs="Arial"/>
          <w:sz w:val="22"/>
          <w:szCs w:val="22"/>
        </w:rPr>
        <w:t>manjih potreba</w:t>
      </w:r>
      <w:r w:rsidR="009D35C6">
        <w:rPr>
          <w:rFonts w:ascii="Arial" w:hAnsi="Arial" w:cs="Arial"/>
          <w:sz w:val="22"/>
          <w:szCs w:val="22"/>
        </w:rPr>
        <w:t xml:space="preserve"> za održavanjem</w:t>
      </w:r>
      <w:r w:rsidR="004630B4">
        <w:rPr>
          <w:rFonts w:ascii="Arial" w:hAnsi="Arial" w:cs="Arial"/>
          <w:sz w:val="22"/>
          <w:szCs w:val="22"/>
        </w:rPr>
        <w:t xml:space="preserve"> građevinskih objekata i opreme</w:t>
      </w:r>
    </w:p>
    <w:p w:rsidR="00177B54" w:rsidRPr="00A0664E" w:rsidRDefault="00CF7162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3233</w:t>
      </w:r>
      <w:r w:rsidR="00177B54" w:rsidRPr="00F9079B">
        <w:rPr>
          <w:rFonts w:ascii="Arial" w:hAnsi="Arial" w:cs="Arial"/>
          <w:sz w:val="22"/>
          <w:szCs w:val="22"/>
        </w:rPr>
        <w:tab/>
        <w:t>Usluge promidž</w:t>
      </w:r>
      <w:r w:rsidR="007631D7">
        <w:rPr>
          <w:rFonts w:ascii="Arial" w:hAnsi="Arial" w:cs="Arial"/>
          <w:sz w:val="22"/>
          <w:szCs w:val="22"/>
        </w:rPr>
        <w:t xml:space="preserve">be i informiranja – do </w:t>
      </w:r>
      <w:r>
        <w:rPr>
          <w:rFonts w:ascii="Arial" w:hAnsi="Arial" w:cs="Arial"/>
          <w:sz w:val="22"/>
          <w:szCs w:val="22"/>
        </w:rPr>
        <w:t>povećanja</w:t>
      </w:r>
      <w:r w:rsidR="00177B54" w:rsidRPr="00F9079B">
        <w:rPr>
          <w:rFonts w:ascii="Arial" w:hAnsi="Arial" w:cs="Arial"/>
          <w:sz w:val="22"/>
          <w:szCs w:val="22"/>
        </w:rPr>
        <w:t xml:space="preserve"> je došlo zbog </w:t>
      </w:r>
      <w:r>
        <w:rPr>
          <w:rFonts w:ascii="Arial" w:hAnsi="Arial" w:cs="Arial"/>
          <w:sz w:val="22"/>
          <w:szCs w:val="22"/>
        </w:rPr>
        <w:t>većeg broja</w:t>
      </w:r>
      <w:r w:rsidR="007631D7">
        <w:rPr>
          <w:rFonts w:ascii="Arial" w:hAnsi="Arial" w:cs="Arial"/>
          <w:sz w:val="22"/>
          <w:szCs w:val="22"/>
        </w:rPr>
        <w:t xml:space="preserve"> objava</w:t>
      </w:r>
      <w:r w:rsidR="00177B54" w:rsidRPr="00F907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 projekt ESF</w:t>
      </w:r>
    </w:p>
    <w:p w:rsidR="007631D7" w:rsidRPr="00A0664E" w:rsidRDefault="00CF7162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3234</w:t>
      </w:r>
      <w:r>
        <w:rPr>
          <w:rFonts w:ascii="Arial" w:hAnsi="Arial" w:cs="Arial"/>
          <w:sz w:val="22"/>
          <w:szCs w:val="22"/>
        </w:rPr>
        <w:tab/>
        <w:t>Komunalne usluge – do povećanja</w:t>
      </w:r>
      <w:r w:rsidR="00177B54" w:rsidRPr="00F9079B">
        <w:rPr>
          <w:rFonts w:ascii="Arial" w:hAnsi="Arial" w:cs="Arial"/>
          <w:sz w:val="22"/>
          <w:szCs w:val="22"/>
        </w:rPr>
        <w:t xml:space="preserve"> je došlo zbog </w:t>
      </w:r>
      <w:r>
        <w:rPr>
          <w:rFonts w:ascii="Arial" w:hAnsi="Arial" w:cs="Arial"/>
          <w:sz w:val="22"/>
          <w:szCs w:val="22"/>
        </w:rPr>
        <w:t>većih cijena komunalnih usluga</w:t>
      </w:r>
      <w:r w:rsidR="00177B54" w:rsidRPr="00F9079B">
        <w:rPr>
          <w:rFonts w:ascii="Arial" w:hAnsi="Arial" w:cs="Arial"/>
          <w:sz w:val="22"/>
          <w:szCs w:val="22"/>
        </w:rPr>
        <w:t xml:space="preserve">  </w:t>
      </w:r>
    </w:p>
    <w:p w:rsidR="00177B54" w:rsidRDefault="00807BA9" w:rsidP="00B82EDF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3237</w:t>
      </w:r>
      <w:r w:rsidR="00177B54" w:rsidRPr="00F9079B">
        <w:rPr>
          <w:rFonts w:ascii="Arial" w:hAnsi="Arial" w:cs="Arial"/>
          <w:sz w:val="22"/>
          <w:szCs w:val="22"/>
        </w:rPr>
        <w:tab/>
        <w:t xml:space="preserve">Intelektualne i osobne usluge – </w:t>
      </w:r>
      <w:r w:rsidR="00B82EDF">
        <w:rPr>
          <w:rFonts w:ascii="Arial" w:hAnsi="Arial" w:cs="Arial"/>
          <w:sz w:val="22"/>
          <w:szCs w:val="22"/>
        </w:rPr>
        <w:t xml:space="preserve">odstupanje je uvjetovano većim </w:t>
      </w:r>
      <w:r w:rsidR="00177B54" w:rsidRPr="00F9079B">
        <w:rPr>
          <w:rFonts w:ascii="Arial" w:hAnsi="Arial" w:cs="Arial"/>
          <w:sz w:val="22"/>
          <w:szCs w:val="22"/>
        </w:rPr>
        <w:t>brojem izdanih ugovora za rad učenika srednjoškolskih ustanova tijekom školskih praznika</w:t>
      </w:r>
    </w:p>
    <w:p w:rsidR="002B52EB" w:rsidRDefault="002B52EB" w:rsidP="00B82EDF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3238</w:t>
      </w:r>
      <w:r>
        <w:rPr>
          <w:rFonts w:ascii="Arial" w:hAnsi="Arial" w:cs="Arial"/>
          <w:sz w:val="22"/>
          <w:szCs w:val="22"/>
        </w:rPr>
        <w:tab/>
        <w:t>Računalne</w:t>
      </w:r>
      <w:r w:rsidR="000E60CE">
        <w:rPr>
          <w:rFonts w:ascii="Arial" w:hAnsi="Arial" w:cs="Arial"/>
          <w:sz w:val="22"/>
          <w:szCs w:val="22"/>
        </w:rPr>
        <w:t xml:space="preserve"> usluge – odstupanje uvjetovano većim potrebama za računalnim uslugama zbog uvođenja novog programa </w:t>
      </w:r>
      <w:proofErr w:type="spellStart"/>
      <w:r w:rsidR="000E60CE">
        <w:rPr>
          <w:rFonts w:ascii="Arial" w:hAnsi="Arial" w:cs="Arial"/>
          <w:sz w:val="22"/>
          <w:szCs w:val="22"/>
        </w:rPr>
        <w:t>Libusoft</w:t>
      </w:r>
      <w:proofErr w:type="spellEnd"/>
    </w:p>
    <w:p w:rsidR="002B52EB" w:rsidRPr="00A0664E" w:rsidRDefault="002B52EB" w:rsidP="00B82EDF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3239</w:t>
      </w:r>
      <w:r>
        <w:rPr>
          <w:rFonts w:ascii="Arial" w:hAnsi="Arial" w:cs="Arial"/>
          <w:sz w:val="22"/>
          <w:szCs w:val="22"/>
        </w:rPr>
        <w:tab/>
        <w:t>Ostale usluge – do povećanja je došlo zbog provedenih aktivnosti projekta KLIK - ESF</w:t>
      </w:r>
    </w:p>
    <w:p w:rsidR="00B82EDF" w:rsidRDefault="00745F8B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324</w:t>
      </w:r>
      <w:r w:rsidR="00177B54" w:rsidRPr="00F9079B">
        <w:rPr>
          <w:rFonts w:ascii="Arial" w:hAnsi="Arial" w:cs="Arial"/>
          <w:sz w:val="22"/>
          <w:szCs w:val="22"/>
        </w:rPr>
        <w:tab/>
        <w:t>Naknade troškova osobama izvan radnog odnosa – odstupan</w:t>
      </w:r>
      <w:r w:rsidR="00B82EDF">
        <w:rPr>
          <w:rFonts w:ascii="Arial" w:hAnsi="Arial" w:cs="Arial"/>
          <w:sz w:val="22"/>
          <w:szCs w:val="22"/>
        </w:rPr>
        <w:t>je uvjetovano sa odlaskom većeg</w:t>
      </w:r>
      <w:r w:rsidR="00177B54" w:rsidRPr="00F9079B">
        <w:rPr>
          <w:rFonts w:ascii="Arial" w:hAnsi="Arial" w:cs="Arial"/>
          <w:sz w:val="22"/>
          <w:szCs w:val="22"/>
        </w:rPr>
        <w:t xml:space="preserve"> broja učenika na razna takmičenja i projekte</w:t>
      </w:r>
    </w:p>
    <w:p w:rsidR="00782222" w:rsidRPr="00782222" w:rsidRDefault="00782222" w:rsidP="00782222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3292</w:t>
      </w:r>
      <w:r>
        <w:rPr>
          <w:rFonts w:ascii="Arial" w:hAnsi="Arial" w:cs="Arial"/>
          <w:sz w:val="22"/>
          <w:szCs w:val="22"/>
        </w:rPr>
        <w:tab/>
        <w:t>Premije osiguranja – odstupanje uvjetovano brojem učenika za koje je plaćeno osiguranje i aktivnosti kroz projekt KLIK ESF</w:t>
      </w:r>
    </w:p>
    <w:p w:rsidR="00177B54" w:rsidRPr="00A0664E" w:rsidRDefault="00EB329F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3293</w:t>
      </w:r>
      <w:r w:rsidR="00177B54" w:rsidRPr="00F9079B">
        <w:rPr>
          <w:rFonts w:ascii="Arial" w:hAnsi="Arial" w:cs="Arial"/>
          <w:sz w:val="22"/>
          <w:szCs w:val="22"/>
        </w:rPr>
        <w:tab/>
        <w:t>Reprezentacij</w:t>
      </w:r>
      <w:r w:rsidR="00782222">
        <w:rPr>
          <w:rFonts w:ascii="Arial" w:hAnsi="Arial" w:cs="Arial"/>
          <w:sz w:val="22"/>
          <w:szCs w:val="22"/>
        </w:rPr>
        <w:t xml:space="preserve">a – odstupanje uvjetovano manjim </w:t>
      </w:r>
      <w:r w:rsidR="00177B54" w:rsidRPr="00F9079B">
        <w:rPr>
          <w:rFonts w:ascii="Arial" w:hAnsi="Arial" w:cs="Arial"/>
          <w:sz w:val="22"/>
          <w:szCs w:val="22"/>
        </w:rPr>
        <w:t>brojem sudjelovanja na raznim takmičenjim</w:t>
      </w:r>
      <w:r w:rsidR="00B82EDF">
        <w:rPr>
          <w:rFonts w:ascii="Arial" w:hAnsi="Arial" w:cs="Arial"/>
          <w:sz w:val="22"/>
          <w:szCs w:val="22"/>
        </w:rPr>
        <w:t xml:space="preserve">a, projektima </w:t>
      </w:r>
    </w:p>
    <w:p w:rsidR="00670FAB" w:rsidRDefault="00EB329F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3295</w:t>
      </w:r>
      <w:r w:rsidR="00670FAB">
        <w:rPr>
          <w:rFonts w:ascii="Arial" w:hAnsi="Arial" w:cs="Arial"/>
          <w:sz w:val="22"/>
          <w:szCs w:val="22"/>
        </w:rPr>
        <w:tab/>
        <w:t xml:space="preserve">Pristojbe i naknade – </w:t>
      </w:r>
      <w:r>
        <w:rPr>
          <w:rFonts w:ascii="Arial" w:hAnsi="Arial" w:cs="Arial"/>
          <w:sz w:val="22"/>
          <w:szCs w:val="22"/>
        </w:rPr>
        <w:t>smanjenje</w:t>
      </w:r>
      <w:r w:rsidR="00670FAB">
        <w:rPr>
          <w:rFonts w:ascii="Arial" w:hAnsi="Arial" w:cs="Arial"/>
          <w:sz w:val="22"/>
          <w:szCs w:val="22"/>
        </w:rPr>
        <w:t xml:space="preserve"> zbog</w:t>
      </w:r>
      <w:r>
        <w:rPr>
          <w:rFonts w:ascii="Arial" w:hAnsi="Arial" w:cs="Arial"/>
          <w:sz w:val="22"/>
          <w:szCs w:val="22"/>
        </w:rPr>
        <w:t xml:space="preserve"> manjeg broja</w:t>
      </w:r>
      <w:r w:rsidR="009D35C6">
        <w:rPr>
          <w:rFonts w:ascii="Arial" w:hAnsi="Arial" w:cs="Arial"/>
          <w:sz w:val="22"/>
          <w:szCs w:val="22"/>
        </w:rPr>
        <w:t xml:space="preserve"> plaćanja sudskih pristojbi sporova</w:t>
      </w:r>
      <w:r w:rsidR="00670FAB">
        <w:rPr>
          <w:rFonts w:ascii="Arial" w:hAnsi="Arial" w:cs="Arial"/>
          <w:sz w:val="22"/>
          <w:szCs w:val="22"/>
        </w:rPr>
        <w:t xml:space="preserve"> za isplatu razlike plaća</w:t>
      </w:r>
    </w:p>
    <w:p w:rsidR="00782222" w:rsidRPr="00A0664E" w:rsidRDefault="00782222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3299</w:t>
      </w:r>
      <w:r>
        <w:rPr>
          <w:rFonts w:ascii="Arial" w:hAnsi="Arial" w:cs="Arial"/>
          <w:sz w:val="22"/>
          <w:szCs w:val="22"/>
        </w:rPr>
        <w:tab/>
        <w:t xml:space="preserve">Ostali nespomenuti rashodi poslovanja – uvjetovano aktivnostima učenika </w:t>
      </w:r>
    </w:p>
    <w:p w:rsidR="00BB0282" w:rsidRDefault="00A86AD2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3433</w:t>
      </w:r>
      <w:r>
        <w:rPr>
          <w:rFonts w:ascii="Arial" w:hAnsi="Arial" w:cs="Arial"/>
          <w:sz w:val="22"/>
          <w:szCs w:val="22"/>
        </w:rPr>
        <w:tab/>
        <w:t>Zatezne kamate – smanjenje zbog manjeg broja obračunatih zateznih kamata</w:t>
      </w:r>
      <w:r w:rsidR="00670FAB">
        <w:rPr>
          <w:rFonts w:ascii="Arial" w:hAnsi="Arial" w:cs="Arial"/>
          <w:sz w:val="22"/>
          <w:szCs w:val="22"/>
        </w:rPr>
        <w:t xml:space="preserve"> vezano za sporove za isplatu razlike plaća</w:t>
      </w:r>
    </w:p>
    <w:p w:rsidR="00E85E0D" w:rsidRDefault="00E85E0D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353</w:t>
      </w:r>
      <w:r>
        <w:rPr>
          <w:rFonts w:ascii="Arial" w:hAnsi="Arial" w:cs="Arial"/>
          <w:sz w:val="22"/>
          <w:szCs w:val="22"/>
        </w:rPr>
        <w:tab/>
        <w:t>Subvencije trgovačkim društvima, zadrugama, poljoprivrednicima i obrtnicima iz EU sredstava – povećanje uvjetovano većim aktivnostima projekta KLIK – ESF</w:t>
      </w:r>
    </w:p>
    <w:p w:rsidR="00E85E0D" w:rsidRDefault="00E85E0D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3681 </w:t>
      </w:r>
      <w:r w:rsidR="00B14F93">
        <w:rPr>
          <w:rFonts w:ascii="Arial" w:hAnsi="Arial" w:cs="Arial"/>
          <w:sz w:val="22"/>
          <w:szCs w:val="22"/>
        </w:rPr>
        <w:tab/>
      </w:r>
      <w:r w:rsidR="008C4077">
        <w:rPr>
          <w:rFonts w:ascii="Arial" w:hAnsi="Arial" w:cs="Arial"/>
          <w:sz w:val="22"/>
          <w:szCs w:val="22"/>
        </w:rPr>
        <w:t xml:space="preserve">Tekuće pomoći temeljem prijenosa EU sredstava </w:t>
      </w:r>
      <w:r w:rsidR="004539CC">
        <w:rPr>
          <w:rFonts w:ascii="Arial" w:hAnsi="Arial" w:cs="Arial"/>
          <w:sz w:val="22"/>
          <w:szCs w:val="22"/>
        </w:rPr>
        <w:t>–</w:t>
      </w:r>
      <w:r w:rsidR="008C4077">
        <w:rPr>
          <w:rFonts w:ascii="Arial" w:hAnsi="Arial" w:cs="Arial"/>
          <w:sz w:val="22"/>
          <w:szCs w:val="22"/>
        </w:rPr>
        <w:t xml:space="preserve"> </w:t>
      </w:r>
      <w:r w:rsidR="004539CC">
        <w:rPr>
          <w:rFonts w:ascii="Arial" w:hAnsi="Arial" w:cs="Arial"/>
          <w:sz w:val="22"/>
          <w:szCs w:val="22"/>
        </w:rPr>
        <w:t>povećanje uvjetovano većim aktivnostima projekta KLIK – ESF</w:t>
      </w:r>
    </w:p>
    <w:p w:rsidR="004539CC" w:rsidRDefault="004539CC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3692</w:t>
      </w:r>
      <w:r>
        <w:rPr>
          <w:rFonts w:ascii="Arial" w:hAnsi="Arial" w:cs="Arial"/>
          <w:sz w:val="22"/>
          <w:szCs w:val="22"/>
        </w:rPr>
        <w:tab/>
        <w:t xml:space="preserve">Kapitalni prijenosi između proračunskih korisnika istog proračuna – odnose se na troškove projekta KLIK </w:t>
      </w:r>
      <w:r w:rsidR="00782222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ERDF</w:t>
      </w:r>
    </w:p>
    <w:p w:rsidR="00782222" w:rsidRDefault="00782222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3693</w:t>
      </w:r>
      <w:r>
        <w:rPr>
          <w:rFonts w:ascii="Arial" w:hAnsi="Arial" w:cs="Arial"/>
          <w:sz w:val="22"/>
          <w:szCs w:val="22"/>
        </w:rPr>
        <w:tab/>
        <w:t>Tekući prijenosi između proračunskih korisnika istog proračuna temeljem prijenosa EU</w:t>
      </w:r>
      <w:r w:rsidR="005847C4">
        <w:rPr>
          <w:rFonts w:ascii="Arial" w:hAnsi="Arial" w:cs="Arial"/>
          <w:sz w:val="22"/>
          <w:szCs w:val="22"/>
        </w:rPr>
        <w:t xml:space="preserve"> sredstava - </w:t>
      </w:r>
      <w:r w:rsidR="00C735C6">
        <w:rPr>
          <w:rFonts w:ascii="Arial" w:hAnsi="Arial" w:cs="Arial"/>
          <w:sz w:val="22"/>
          <w:szCs w:val="22"/>
        </w:rPr>
        <w:t>povećanje uvjetovano većim aktivnostima projekta KLIK – ESF</w:t>
      </w:r>
    </w:p>
    <w:p w:rsidR="003D7A7A" w:rsidRDefault="003D7A7A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3722</w:t>
      </w:r>
      <w:r>
        <w:rPr>
          <w:rFonts w:ascii="Arial" w:hAnsi="Arial" w:cs="Arial"/>
          <w:sz w:val="22"/>
          <w:szCs w:val="22"/>
        </w:rPr>
        <w:tab/>
        <w:t>Naknada građanima i kućanstvima u naravi – odnose se na nabavku udžbenika učenicima iz Ukrajine</w:t>
      </w:r>
    </w:p>
    <w:p w:rsidR="003D7A7A" w:rsidRPr="00A0664E" w:rsidRDefault="003D7A7A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3831</w:t>
      </w:r>
      <w:r>
        <w:rPr>
          <w:rFonts w:ascii="Arial" w:hAnsi="Arial" w:cs="Arial"/>
          <w:sz w:val="22"/>
          <w:szCs w:val="22"/>
        </w:rPr>
        <w:tab/>
        <w:t>Naknade šteta pravnim i fizičkim osobama – odnose se na aktivnosti vezanim uz projekt KLIK SEF</w:t>
      </w:r>
    </w:p>
    <w:p w:rsidR="000A56A3" w:rsidRPr="00A0664E" w:rsidRDefault="004539CC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92211  </w:t>
      </w:r>
      <w:r w:rsidR="000A56A3" w:rsidRPr="00F9079B">
        <w:rPr>
          <w:rFonts w:ascii="Arial" w:hAnsi="Arial" w:cs="Arial"/>
          <w:sz w:val="22"/>
          <w:szCs w:val="22"/>
        </w:rPr>
        <w:t xml:space="preserve">Višak prihoda poslovanja – preneseni – iznos se razlikuje od podatka iskazanog u prethodnom razdoblju zbog knjiženja </w:t>
      </w:r>
      <w:r w:rsidR="00670FAB">
        <w:rPr>
          <w:rFonts w:ascii="Arial" w:hAnsi="Arial" w:cs="Arial"/>
          <w:sz w:val="22"/>
          <w:szCs w:val="22"/>
        </w:rPr>
        <w:t xml:space="preserve">povrata </w:t>
      </w:r>
      <w:r>
        <w:rPr>
          <w:rFonts w:ascii="Arial" w:hAnsi="Arial" w:cs="Arial"/>
          <w:sz w:val="22"/>
          <w:szCs w:val="22"/>
        </w:rPr>
        <w:t>predujma projekta Školske sheme</w:t>
      </w:r>
      <w:r w:rsidRPr="004539CC">
        <w:rPr>
          <w:rFonts w:ascii="Arial" w:hAnsi="Arial" w:cs="Arial"/>
          <w:sz w:val="22"/>
          <w:szCs w:val="22"/>
        </w:rPr>
        <w:t xml:space="preserve"> </w:t>
      </w:r>
      <w:r w:rsidR="003D7A7A">
        <w:rPr>
          <w:rFonts w:ascii="Arial" w:hAnsi="Arial" w:cs="Arial"/>
          <w:sz w:val="22"/>
          <w:szCs w:val="22"/>
        </w:rPr>
        <w:t>za 2022</w:t>
      </w:r>
      <w:r>
        <w:rPr>
          <w:rFonts w:ascii="Arial" w:hAnsi="Arial" w:cs="Arial"/>
          <w:sz w:val="22"/>
          <w:szCs w:val="22"/>
        </w:rPr>
        <w:t>. godinu</w:t>
      </w:r>
    </w:p>
    <w:p w:rsidR="006E3A24" w:rsidRPr="00A0664E" w:rsidRDefault="004539CC" w:rsidP="006E3A24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96</w:t>
      </w:r>
      <w:r w:rsidR="000A56A3" w:rsidRPr="00F9079B">
        <w:rPr>
          <w:rFonts w:ascii="Arial" w:hAnsi="Arial" w:cs="Arial"/>
          <w:sz w:val="22"/>
          <w:szCs w:val="22"/>
        </w:rPr>
        <w:tab/>
        <w:t>Obračunati prihodi poslovanja – nenaplaćeni uvjetovani su konstantnim praćenjem neplatiša i slanjem opomena, ovrha, telefonskih razgovora i sl.</w:t>
      </w:r>
    </w:p>
    <w:p w:rsidR="00A0664E" w:rsidRPr="00A0664E" w:rsidRDefault="004539CC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7211</w:t>
      </w:r>
      <w:r w:rsidR="006E3A24" w:rsidRPr="00F9079B">
        <w:rPr>
          <w:rFonts w:ascii="Arial" w:hAnsi="Arial" w:cs="Arial"/>
          <w:sz w:val="22"/>
          <w:szCs w:val="22"/>
        </w:rPr>
        <w:tab/>
        <w:t>Stambeni objek</w:t>
      </w:r>
      <w:r>
        <w:rPr>
          <w:rFonts w:ascii="Arial" w:hAnsi="Arial" w:cs="Arial"/>
          <w:sz w:val="22"/>
          <w:szCs w:val="22"/>
        </w:rPr>
        <w:t>ti – smanjenje uvjetovano manjim obvezama za uplatu rata kredita</w:t>
      </w:r>
      <w:r w:rsidR="006E3A24" w:rsidRPr="00F9079B">
        <w:rPr>
          <w:rFonts w:ascii="Arial" w:hAnsi="Arial" w:cs="Arial"/>
          <w:sz w:val="22"/>
          <w:szCs w:val="22"/>
        </w:rPr>
        <w:t xml:space="preserve"> stanara</w:t>
      </w:r>
    </w:p>
    <w:p w:rsidR="00260CD3" w:rsidRDefault="004539CC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4221</w:t>
      </w:r>
      <w:r w:rsidR="000A56A3" w:rsidRPr="00F9079B">
        <w:rPr>
          <w:rFonts w:ascii="Arial" w:hAnsi="Arial" w:cs="Arial"/>
          <w:sz w:val="22"/>
          <w:szCs w:val="22"/>
        </w:rPr>
        <w:tab/>
        <w:t>Uredska oprema</w:t>
      </w:r>
      <w:r w:rsidR="002C24C1">
        <w:rPr>
          <w:rFonts w:ascii="Arial" w:hAnsi="Arial" w:cs="Arial"/>
          <w:sz w:val="22"/>
          <w:szCs w:val="22"/>
        </w:rPr>
        <w:t xml:space="preserve"> i namještaj</w:t>
      </w:r>
      <w:r w:rsidR="000A56A3" w:rsidRPr="00F9079B">
        <w:rPr>
          <w:rFonts w:ascii="Arial" w:hAnsi="Arial" w:cs="Arial"/>
          <w:sz w:val="22"/>
          <w:szCs w:val="22"/>
        </w:rPr>
        <w:t xml:space="preserve"> – ove godine naba</w:t>
      </w:r>
      <w:r w:rsidR="003D7A7A">
        <w:rPr>
          <w:rFonts w:ascii="Arial" w:hAnsi="Arial" w:cs="Arial"/>
          <w:sz w:val="22"/>
          <w:szCs w:val="22"/>
        </w:rPr>
        <w:t>vljena je oprema i namještaj za zgradu KLIK</w:t>
      </w:r>
    </w:p>
    <w:p w:rsidR="004539CC" w:rsidRDefault="004539CC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4222</w:t>
      </w:r>
      <w:r>
        <w:rPr>
          <w:rFonts w:ascii="Arial" w:hAnsi="Arial" w:cs="Arial"/>
          <w:sz w:val="22"/>
          <w:szCs w:val="22"/>
        </w:rPr>
        <w:tab/>
        <w:t>Komunikacijska oprema – nabavka k</w:t>
      </w:r>
      <w:r w:rsidR="003D7A7A">
        <w:rPr>
          <w:rFonts w:ascii="Arial" w:hAnsi="Arial" w:cs="Arial"/>
          <w:sz w:val="22"/>
          <w:szCs w:val="22"/>
        </w:rPr>
        <w:t>omunikacijske opreme iz projekta KLIK ESF</w:t>
      </w:r>
    </w:p>
    <w:p w:rsidR="004539CC" w:rsidRPr="00A0664E" w:rsidRDefault="004539CC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4223</w:t>
      </w:r>
      <w:r>
        <w:rPr>
          <w:rFonts w:ascii="Arial" w:hAnsi="Arial" w:cs="Arial"/>
          <w:sz w:val="22"/>
          <w:szCs w:val="22"/>
        </w:rPr>
        <w:tab/>
        <w:t>Oprema za održavanje i zaštitu – odn</w:t>
      </w:r>
      <w:r w:rsidR="003D7A7A">
        <w:rPr>
          <w:rFonts w:ascii="Arial" w:hAnsi="Arial" w:cs="Arial"/>
          <w:sz w:val="22"/>
          <w:szCs w:val="22"/>
        </w:rPr>
        <w:t>osi se na nabavku opreme za održavanje iz projekta KLIK ESF</w:t>
      </w:r>
    </w:p>
    <w:p w:rsidR="00260CD3" w:rsidRDefault="004C28C4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4227</w:t>
      </w:r>
      <w:r w:rsidR="00260CD3" w:rsidRPr="00F9079B">
        <w:rPr>
          <w:rFonts w:ascii="Arial" w:hAnsi="Arial" w:cs="Arial"/>
          <w:sz w:val="22"/>
          <w:szCs w:val="22"/>
        </w:rPr>
        <w:tab/>
        <w:t>Uređaji, strojevi i oprema za ostale na</w:t>
      </w:r>
      <w:r>
        <w:rPr>
          <w:rFonts w:ascii="Arial" w:hAnsi="Arial" w:cs="Arial"/>
          <w:sz w:val="22"/>
          <w:szCs w:val="22"/>
        </w:rPr>
        <w:t xml:space="preserve">mjene – ove godine nabavljena je </w:t>
      </w:r>
      <w:r w:rsidR="00736C6C">
        <w:rPr>
          <w:rFonts w:ascii="Arial" w:hAnsi="Arial" w:cs="Arial"/>
          <w:sz w:val="22"/>
          <w:szCs w:val="22"/>
        </w:rPr>
        <w:t>oprema iz projekta KLIK ESF</w:t>
      </w:r>
      <w:r w:rsidR="00260CD3" w:rsidRPr="00F9079B">
        <w:rPr>
          <w:rFonts w:ascii="Arial" w:hAnsi="Arial" w:cs="Arial"/>
          <w:sz w:val="22"/>
          <w:szCs w:val="22"/>
        </w:rPr>
        <w:t xml:space="preserve"> </w:t>
      </w:r>
    </w:p>
    <w:p w:rsidR="00736C6C" w:rsidRPr="00736C6C" w:rsidRDefault="00736C6C" w:rsidP="00736C6C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4231</w:t>
      </w:r>
      <w:r>
        <w:rPr>
          <w:rFonts w:ascii="Arial" w:hAnsi="Arial" w:cs="Arial"/>
          <w:sz w:val="22"/>
          <w:szCs w:val="22"/>
        </w:rPr>
        <w:tab/>
        <w:t xml:space="preserve">Prijevozna sredstva u cestovnom prometu – is </w:t>
      </w:r>
      <w:proofErr w:type="spellStart"/>
      <w:r>
        <w:rPr>
          <w:rFonts w:ascii="Arial" w:hAnsi="Arial" w:cs="Arial"/>
          <w:sz w:val="22"/>
          <w:szCs w:val="22"/>
        </w:rPr>
        <w:t>srestava</w:t>
      </w:r>
      <w:proofErr w:type="spellEnd"/>
      <w:r>
        <w:rPr>
          <w:rFonts w:ascii="Arial" w:hAnsi="Arial" w:cs="Arial"/>
          <w:sz w:val="22"/>
          <w:szCs w:val="22"/>
        </w:rPr>
        <w:t xml:space="preserve"> projekta KLIK ESF nabavljen je kombi</w:t>
      </w:r>
    </w:p>
    <w:p w:rsidR="00BD30A8" w:rsidRDefault="009A6B74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4241</w:t>
      </w:r>
      <w:r w:rsidR="00260CD3" w:rsidRPr="00F9079B">
        <w:rPr>
          <w:rFonts w:ascii="Arial" w:hAnsi="Arial" w:cs="Arial"/>
          <w:sz w:val="22"/>
          <w:szCs w:val="22"/>
        </w:rPr>
        <w:tab/>
        <w:t>Knjige –nabava potrebitih knjiga za lektiru iz sredstava MZO</w:t>
      </w:r>
      <w:r w:rsidR="009333C1">
        <w:rPr>
          <w:rFonts w:ascii="Arial" w:hAnsi="Arial" w:cs="Arial"/>
          <w:sz w:val="22"/>
          <w:szCs w:val="22"/>
        </w:rPr>
        <w:t>, Istarske županije</w:t>
      </w:r>
      <w:r w:rsidR="00260CD3" w:rsidRPr="00F9079B">
        <w:rPr>
          <w:rFonts w:ascii="Arial" w:hAnsi="Arial" w:cs="Arial"/>
          <w:sz w:val="22"/>
          <w:szCs w:val="22"/>
        </w:rPr>
        <w:t xml:space="preserve"> i vlastitih sredstva</w:t>
      </w:r>
    </w:p>
    <w:p w:rsidR="00736C6C" w:rsidRDefault="00736C6C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4262</w:t>
      </w:r>
      <w:r>
        <w:rPr>
          <w:rFonts w:ascii="Arial" w:hAnsi="Arial" w:cs="Arial"/>
          <w:sz w:val="22"/>
          <w:szCs w:val="22"/>
        </w:rPr>
        <w:tab/>
        <w:t xml:space="preserve">Ulaganja u računalne programe – donacija Pupile za računalni program </w:t>
      </w:r>
      <w:proofErr w:type="spellStart"/>
      <w:r>
        <w:rPr>
          <w:rFonts w:ascii="Arial" w:hAnsi="Arial" w:cs="Arial"/>
          <w:sz w:val="22"/>
          <w:szCs w:val="22"/>
        </w:rPr>
        <w:t>Synesis</w:t>
      </w:r>
      <w:proofErr w:type="spellEnd"/>
    </w:p>
    <w:p w:rsidR="00304188" w:rsidRPr="00A0664E" w:rsidRDefault="00736C6C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96,97</w:t>
      </w:r>
      <w:r w:rsidR="00BD30A8" w:rsidRPr="00F9079B">
        <w:rPr>
          <w:rFonts w:ascii="Arial" w:hAnsi="Arial" w:cs="Arial"/>
          <w:sz w:val="22"/>
          <w:szCs w:val="22"/>
        </w:rPr>
        <w:tab/>
        <w:t>Obračunati prihodi – nenaplaćeni – odnosi se na prihode od učeničkog servisa</w:t>
      </w:r>
      <w:r w:rsidR="009333C1">
        <w:rPr>
          <w:rFonts w:ascii="Arial" w:hAnsi="Arial" w:cs="Arial"/>
          <w:sz w:val="22"/>
          <w:szCs w:val="22"/>
        </w:rPr>
        <w:t xml:space="preserve"> i nenaplaćene prihode od prodaje stanova</w:t>
      </w:r>
    </w:p>
    <w:p w:rsidR="00304188" w:rsidRPr="00A0664E" w:rsidRDefault="00FD1A01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9221-9222</w:t>
      </w:r>
      <w:r w:rsidR="00304188" w:rsidRPr="00F9079B">
        <w:rPr>
          <w:rFonts w:ascii="Arial" w:hAnsi="Arial" w:cs="Arial"/>
          <w:sz w:val="22"/>
          <w:szCs w:val="22"/>
        </w:rPr>
        <w:tab/>
        <w:t>Višak prihoda i prim</w:t>
      </w:r>
      <w:r w:rsidR="009333C1">
        <w:rPr>
          <w:rFonts w:ascii="Arial" w:hAnsi="Arial" w:cs="Arial"/>
          <w:sz w:val="22"/>
          <w:szCs w:val="22"/>
        </w:rPr>
        <w:t xml:space="preserve">itaka – preneseni iznosi </w:t>
      </w:r>
      <w:r w:rsidR="00736C6C">
        <w:rPr>
          <w:rFonts w:ascii="Arial" w:hAnsi="Arial" w:cs="Arial"/>
          <w:sz w:val="22"/>
          <w:szCs w:val="22"/>
        </w:rPr>
        <w:t>131.995,02 eura</w:t>
      </w:r>
      <w:r w:rsidR="00304188" w:rsidRPr="00F9079B">
        <w:rPr>
          <w:rFonts w:ascii="Arial" w:hAnsi="Arial" w:cs="Arial"/>
          <w:sz w:val="22"/>
          <w:szCs w:val="22"/>
        </w:rPr>
        <w:t xml:space="preserve"> ostvaren je obavljanjem vlastite </w:t>
      </w:r>
      <w:r w:rsidR="009333C1">
        <w:rPr>
          <w:rFonts w:ascii="Arial" w:hAnsi="Arial" w:cs="Arial"/>
          <w:sz w:val="22"/>
          <w:szCs w:val="22"/>
        </w:rPr>
        <w:t>djelat</w:t>
      </w:r>
      <w:r>
        <w:rPr>
          <w:rFonts w:ascii="Arial" w:hAnsi="Arial" w:cs="Arial"/>
          <w:sz w:val="22"/>
          <w:szCs w:val="22"/>
        </w:rPr>
        <w:t>nosti , prihoda projekata ESF i ERDF, Ministarstva znanosti i obrazovanja i Školske sheme</w:t>
      </w:r>
    </w:p>
    <w:p w:rsidR="00633B2C" w:rsidRPr="00A0664E" w:rsidRDefault="00FD1A01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X006</w:t>
      </w:r>
      <w:r w:rsidR="00304188" w:rsidRPr="00F9079B">
        <w:rPr>
          <w:rFonts w:ascii="Arial" w:hAnsi="Arial" w:cs="Arial"/>
          <w:sz w:val="22"/>
          <w:szCs w:val="22"/>
        </w:rPr>
        <w:tab/>
        <w:t>Višak prihoda i primitaka raspoloživ u slje</w:t>
      </w:r>
      <w:r w:rsidR="00E07A62" w:rsidRPr="00F9079B">
        <w:rPr>
          <w:rFonts w:ascii="Arial" w:hAnsi="Arial" w:cs="Arial"/>
          <w:sz w:val="22"/>
          <w:szCs w:val="22"/>
        </w:rPr>
        <w:t>d</w:t>
      </w:r>
      <w:r w:rsidR="009333C1">
        <w:rPr>
          <w:rFonts w:ascii="Arial" w:hAnsi="Arial" w:cs="Arial"/>
          <w:sz w:val="22"/>
          <w:szCs w:val="22"/>
        </w:rPr>
        <w:t xml:space="preserve">ećem razdoblju iznosi </w:t>
      </w:r>
      <w:r w:rsidR="00736C6C">
        <w:rPr>
          <w:rFonts w:ascii="Arial" w:hAnsi="Arial" w:cs="Arial"/>
          <w:sz w:val="22"/>
          <w:szCs w:val="22"/>
        </w:rPr>
        <w:t>162.061,83 eura</w:t>
      </w:r>
      <w:r w:rsidR="00304188" w:rsidRPr="00F9079B">
        <w:rPr>
          <w:rFonts w:ascii="Arial" w:hAnsi="Arial" w:cs="Arial"/>
          <w:sz w:val="22"/>
          <w:szCs w:val="22"/>
        </w:rPr>
        <w:t xml:space="preserve"> a proizlazi</w:t>
      </w:r>
      <w:r w:rsidR="00633B2C" w:rsidRPr="00F9079B">
        <w:rPr>
          <w:rFonts w:ascii="Arial" w:hAnsi="Arial" w:cs="Arial"/>
          <w:sz w:val="22"/>
          <w:szCs w:val="22"/>
        </w:rPr>
        <w:t>:</w:t>
      </w:r>
    </w:p>
    <w:p w:rsidR="00304188" w:rsidRDefault="009333C1" w:rsidP="00633B2C">
      <w:pPr>
        <w:pStyle w:val="Odlomakpopisa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 viška vlastitih prihoda u iznosu od </w:t>
      </w:r>
      <w:r w:rsidR="00736C6C">
        <w:rPr>
          <w:rFonts w:ascii="Arial" w:hAnsi="Arial" w:cs="Arial"/>
          <w:sz w:val="22"/>
          <w:szCs w:val="22"/>
        </w:rPr>
        <w:t>155.171,27</w:t>
      </w:r>
      <w:r>
        <w:rPr>
          <w:rFonts w:ascii="Arial" w:hAnsi="Arial" w:cs="Arial"/>
          <w:sz w:val="22"/>
          <w:szCs w:val="22"/>
        </w:rPr>
        <w:t xml:space="preserve"> (Aktivnost: A220103) , </w:t>
      </w:r>
      <w:r w:rsidR="00736C6C">
        <w:rPr>
          <w:rFonts w:ascii="Arial" w:hAnsi="Arial" w:cs="Arial"/>
          <w:sz w:val="22"/>
          <w:szCs w:val="22"/>
        </w:rPr>
        <w:t xml:space="preserve">863,20 eura </w:t>
      </w:r>
      <w:r w:rsidR="009B3359">
        <w:rPr>
          <w:rFonts w:ascii="Arial" w:hAnsi="Arial" w:cs="Arial"/>
          <w:sz w:val="22"/>
          <w:szCs w:val="22"/>
        </w:rPr>
        <w:t xml:space="preserve">od projekta KLIK – ESF (Aktivnost: T910501), </w:t>
      </w:r>
      <w:r w:rsidR="00736C6C">
        <w:rPr>
          <w:rFonts w:ascii="Arial" w:hAnsi="Arial" w:cs="Arial"/>
          <w:sz w:val="22"/>
          <w:szCs w:val="22"/>
        </w:rPr>
        <w:t>1.229,09 eura</w:t>
      </w:r>
      <w:r w:rsidR="00FD1A01">
        <w:rPr>
          <w:rFonts w:ascii="Arial" w:hAnsi="Arial" w:cs="Arial"/>
          <w:sz w:val="22"/>
          <w:szCs w:val="22"/>
        </w:rPr>
        <w:t xml:space="preserve"> od MZO </w:t>
      </w:r>
      <w:r w:rsidR="00736C6C">
        <w:rPr>
          <w:rFonts w:ascii="Arial" w:hAnsi="Arial" w:cs="Arial"/>
          <w:sz w:val="22"/>
          <w:szCs w:val="22"/>
        </w:rPr>
        <w:t xml:space="preserve">( Aktivnost: A220104), </w:t>
      </w:r>
      <w:r w:rsidR="009B3359">
        <w:rPr>
          <w:rFonts w:ascii="Arial" w:hAnsi="Arial" w:cs="Arial"/>
          <w:sz w:val="22"/>
          <w:szCs w:val="22"/>
        </w:rPr>
        <w:t xml:space="preserve"> </w:t>
      </w:r>
      <w:r w:rsidR="00736C6C">
        <w:rPr>
          <w:rFonts w:ascii="Arial" w:hAnsi="Arial" w:cs="Arial"/>
          <w:sz w:val="22"/>
          <w:szCs w:val="22"/>
        </w:rPr>
        <w:t>406,71 eura</w:t>
      </w:r>
      <w:r w:rsidR="009B3359">
        <w:rPr>
          <w:rFonts w:ascii="Arial" w:hAnsi="Arial" w:cs="Arial"/>
          <w:sz w:val="22"/>
          <w:szCs w:val="22"/>
        </w:rPr>
        <w:t xml:space="preserve"> za projekt Školske sheme</w:t>
      </w:r>
      <w:r w:rsidR="00736C6C">
        <w:rPr>
          <w:rFonts w:ascii="Arial" w:hAnsi="Arial" w:cs="Arial"/>
          <w:sz w:val="22"/>
          <w:szCs w:val="22"/>
        </w:rPr>
        <w:t xml:space="preserve"> (Aktivnost: 230199) i donacija u iznosu od 4.200,00 eura (Aktivnost: 220103)</w:t>
      </w:r>
      <w:r w:rsidR="009B3359">
        <w:rPr>
          <w:rFonts w:ascii="Arial" w:hAnsi="Arial" w:cs="Arial"/>
          <w:sz w:val="22"/>
          <w:szCs w:val="22"/>
        </w:rPr>
        <w:t>.</w:t>
      </w:r>
    </w:p>
    <w:p w:rsidR="004D37DB" w:rsidRPr="00F9079B" w:rsidRDefault="009B3359" w:rsidP="00A0664E">
      <w:pPr>
        <w:pStyle w:val="Odlomakpopisa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Viškovi će se koristiti za pokriće materijalnih rashoda.</w:t>
      </w:r>
    </w:p>
    <w:p w:rsidR="00051159" w:rsidRDefault="00FD1A01" w:rsidP="00051159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051159" w:rsidRPr="00F9079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</w:t>
      </w:r>
      <w:r w:rsidR="00051159" w:rsidRPr="00F9079B">
        <w:rPr>
          <w:rFonts w:ascii="Arial" w:hAnsi="Arial" w:cs="Arial"/>
          <w:sz w:val="22"/>
          <w:szCs w:val="22"/>
        </w:rPr>
        <w:t>ashodi budućih razdoblja i nedospjela naplata prihoda (aktivna vremenska razgraničenja) odnose se na kontinuiran</w:t>
      </w:r>
      <w:r w:rsidR="009B3359">
        <w:rPr>
          <w:rFonts w:ascii="Arial" w:hAnsi="Arial" w:cs="Arial"/>
          <w:sz w:val="22"/>
          <w:szCs w:val="22"/>
        </w:rPr>
        <w:t>e rashode koji se o</w:t>
      </w:r>
      <w:r w:rsidR="00391012">
        <w:rPr>
          <w:rFonts w:ascii="Arial" w:hAnsi="Arial" w:cs="Arial"/>
          <w:sz w:val="22"/>
          <w:szCs w:val="22"/>
        </w:rPr>
        <w:t>dnose na 2023</w:t>
      </w:r>
      <w:r w:rsidR="00051159" w:rsidRPr="00F9079B">
        <w:rPr>
          <w:rFonts w:ascii="Arial" w:hAnsi="Arial" w:cs="Arial"/>
          <w:sz w:val="22"/>
          <w:szCs w:val="22"/>
        </w:rPr>
        <w:t>. god</w:t>
      </w:r>
      <w:r w:rsidR="00391012">
        <w:rPr>
          <w:rFonts w:ascii="Arial" w:hAnsi="Arial" w:cs="Arial"/>
          <w:sz w:val="22"/>
          <w:szCs w:val="22"/>
        </w:rPr>
        <w:t>inu  i plaćene pretplate za 2024</w:t>
      </w:r>
      <w:r w:rsidR="00051159" w:rsidRPr="00F9079B">
        <w:rPr>
          <w:rFonts w:ascii="Arial" w:hAnsi="Arial" w:cs="Arial"/>
          <w:sz w:val="22"/>
          <w:szCs w:val="22"/>
        </w:rPr>
        <w:t>.  na časopise i sl.</w:t>
      </w:r>
    </w:p>
    <w:p w:rsidR="0019489A" w:rsidRDefault="0019489A" w:rsidP="008623DE">
      <w:pPr>
        <w:rPr>
          <w:rFonts w:ascii="Arial" w:hAnsi="Arial" w:cs="Arial"/>
          <w:sz w:val="22"/>
          <w:szCs w:val="22"/>
        </w:rPr>
      </w:pPr>
    </w:p>
    <w:p w:rsidR="0019489A" w:rsidRDefault="0019489A" w:rsidP="008623DE">
      <w:pPr>
        <w:rPr>
          <w:rFonts w:ascii="Arial" w:hAnsi="Arial" w:cs="Arial"/>
          <w:sz w:val="22"/>
          <w:szCs w:val="22"/>
        </w:rPr>
      </w:pPr>
    </w:p>
    <w:p w:rsidR="008623DE" w:rsidRPr="00F9079B" w:rsidRDefault="008623DE" w:rsidP="008623DE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Bilješke uz obrazac RAS-FUNKCIJSKI</w:t>
      </w:r>
    </w:p>
    <w:p w:rsidR="008623DE" w:rsidRPr="00F9079B" w:rsidRDefault="008623DE" w:rsidP="008623DE">
      <w:pPr>
        <w:rPr>
          <w:rFonts w:ascii="Arial" w:hAnsi="Arial" w:cs="Arial"/>
          <w:sz w:val="22"/>
          <w:szCs w:val="22"/>
        </w:rPr>
      </w:pPr>
    </w:p>
    <w:p w:rsidR="008623DE" w:rsidRPr="00F9079B" w:rsidRDefault="008623DE" w:rsidP="008623DE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ab/>
        <w:t xml:space="preserve">Škola obavlja djelatnost obrazovanja s trogodišnjim i četverogodišnjim programima </w:t>
      </w:r>
    </w:p>
    <w:p w:rsidR="008623DE" w:rsidRPr="008623DE" w:rsidRDefault="0080433C" w:rsidP="008623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uvedenu na 092 </w:t>
      </w:r>
      <w:r w:rsidR="00FE4BD6">
        <w:rPr>
          <w:rFonts w:ascii="Arial" w:hAnsi="Arial" w:cs="Arial"/>
          <w:sz w:val="22"/>
          <w:szCs w:val="22"/>
        </w:rPr>
        <w:t>Srednj</w:t>
      </w:r>
      <w:r>
        <w:rPr>
          <w:rFonts w:ascii="Arial" w:hAnsi="Arial" w:cs="Arial"/>
          <w:sz w:val="22"/>
          <w:szCs w:val="22"/>
        </w:rPr>
        <w:t xml:space="preserve">oškolsko obrazovanje i </w:t>
      </w:r>
      <w:r w:rsidR="008623DE">
        <w:rPr>
          <w:rFonts w:ascii="Arial" w:hAnsi="Arial" w:cs="Arial"/>
          <w:sz w:val="22"/>
          <w:szCs w:val="22"/>
        </w:rPr>
        <w:t xml:space="preserve"> 0922 Više srednjoškolsko obrazovanje</w:t>
      </w:r>
    </w:p>
    <w:p w:rsidR="008623DE" w:rsidRDefault="008623DE" w:rsidP="008623DE">
      <w:pPr>
        <w:rPr>
          <w:rFonts w:ascii="Arial" w:hAnsi="Arial" w:cs="Arial"/>
          <w:sz w:val="22"/>
          <w:szCs w:val="22"/>
        </w:rPr>
      </w:pPr>
    </w:p>
    <w:p w:rsidR="008623DE" w:rsidRPr="00F9079B" w:rsidRDefault="008623DE" w:rsidP="008623DE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Bilješke uz obrazac P-VRIO</w:t>
      </w:r>
    </w:p>
    <w:p w:rsidR="008623DE" w:rsidRPr="00F9079B" w:rsidRDefault="008623DE" w:rsidP="008623DE">
      <w:pPr>
        <w:rPr>
          <w:rFonts w:ascii="Arial" w:hAnsi="Arial" w:cs="Arial"/>
          <w:sz w:val="22"/>
          <w:szCs w:val="22"/>
        </w:rPr>
      </w:pPr>
    </w:p>
    <w:p w:rsidR="008623DE" w:rsidRPr="00A0664E" w:rsidRDefault="008623DE" w:rsidP="008623D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AOP 018</w:t>
      </w:r>
      <w:r w:rsidRPr="00F9079B">
        <w:rPr>
          <w:rFonts w:ascii="Arial" w:hAnsi="Arial" w:cs="Arial"/>
          <w:sz w:val="22"/>
          <w:szCs w:val="22"/>
        </w:rPr>
        <w:tab/>
        <w:t>Promjene u obujmu imovine</w:t>
      </w:r>
    </w:p>
    <w:p w:rsidR="008623DE" w:rsidRPr="00F9079B" w:rsidRDefault="008623DE" w:rsidP="008623DE">
      <w:pPr>
        <w:ind w:left="720"/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Proizvedena dugotrajna imovina –  rashod sitnog inventara i opreme čija je knjigovodstvena</w:t>
      </w:r>
      <w:r>
        <w:rPr>
          <w:rFonts w:ascii="Arial" w:hAnsi="Arial" w:cs="Arial"/>
          <w:sz w:val="22"/>
          <w:szCs w:val="22"/>
        </w:rPr>
        <w:t xml:space="preserve"> vrijednost različita o</w:t>
      </w:r>
      <w:r w:rsidR="0012246B">
        <w:rPr>
          <w:rFonts w:ascii="Arial" w:hAnsi="Arial" w:cs="Arial"/>
          <w:sz w:val="22"/>
          <w:szCs w:val="22"/>
        </w:rPr>
        <w:t>d</w:t>
      </w:r>
      <w:r w:rsidR="002252F6">
        <w:rPr>
          <w:rFonts w:ascii="Arial" w:hAnsi="Arial" w:cs="Arial"/>
          <w:sz w:val="22"/>
          <w:szCs w:val="22"/>
        </w:rPr>
        <w:t xml:space="preserve"> nule, iznos sadašnje vrijednosti dobivene imovine u projektu Podrška provedbi cjelovite </w:t>
      </w:r>
      <w:proofErr w:type="spellStart"/>
      <w:r w:rsidR="002252F6">
        <w:rPr>
          <w:rFonts w:ascii="Arial" w:hAnsi="Arial" w:cs="Arial"/>
          <w:sz w:val="22"/>
          <w:szCs w:val="22"/>
        </w:rPr>
        <w:t>kurikularne</w:t>
      </w:r>
      <w:proofErr w:type="spellEnd"/>
      <w:r w:rsidR="002252F6">
        <w:rPr>
          <w:rFonts w:ascii="Arial" w:hAnsi="Arial" w:cs="Arial"/>
          <w:sz w:val="22"/>
          <w:szCs w:val="22"/>
        </w:rPr>
        <w:t xml:space="preserve"> reforme, prijenos opreme partnerima sudionicima u projektu KLIK ESF i KLIK ERDF</w:t>
      </w:r>
    </w:p>
    <w:p w:rsidR="008623DE" w:rsidRDefault="008623DE" w:rsidP="006E3A24">
      <w:pPr>
        <w:rPr>
          <w:rFonts w:ascii="Arial" w:hAnsi="Arial" w:cs="Arial"/>
          <w:sz w:val="22"/>
          <w:szCs w:val="22"/>
        </w:rPr>
      </w:pP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Bilješke uz obrazac OBVEZE</w:t>
      </w: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</w:p>
    <w:p w:rsidR="006E3A24" w:rsidRPr="00A0664E" w:rsidRDefault="00FD1A01" w:rsidP="006E3A2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V006</w:t>
      </w:r>
      <w:r w:rsidR="006E3A24" w:rsidRPr="00F9079B">
        <w:rPr>
          <w:rFonts w:ascii="Arial" w:hAnsi="Arial" w:cs="Arial"/>
          <w:sz w:val="22"/>
          <w:szCs w:val="22"/>
        </w:rPr>
        <w:t xml:space="preserve"> </w:t>
      </w:r>
      <w:r w:rsidR="006E3A24" w:rsidRPr="00F9079B">
        <w:rPr>
          <w:rFonts w:ascii="Arial" w:hAnsi="Arial" w:cs="Arial"/>
          <w:sz w:val="22"/>
          <w:szCs w:val="22"/>
        </w:rPr>
        <w:tab/>
        <w:t>Stanje obveza na kraju izvje</w:t>
      </w:r>
      <w:r w:rsidR="004C4C72" w:rsidRPr="00F9079B">
        <w:rPr>
          <w:rFonts w:ascii="Arial" w:hAnsi="Arial" w:cs="Arial"/>
          <w:sz w:val="22"/>
          <w:szCs w:val="22"/>
        </w:rPr>
        <w:t>št</w:t>
      </w:r>
      <w:r w:rsidR="005670B8">
        <w:rPr>
          <w:rFonts w:ascii="Arial" w:hAnsi="Arial" w:cs="Arial"/>
          <w:sz w:val="22"/>
          <w:szCs w:val="22"/>
        </w:rPr>
        <w:t>ajnog razdoblja iznosi 1</w:t>
      </w:r>
      <w:r w:rsidR="002252F6">
        <w:rPr>
          <w:rFonts w:ascii="Arial" w:hAnsi="Arial" w:cs="Arial"/>
          <w:sz w:val="22"/>
          <w:szCs w:val="22"/>
        </w:rPr>
        <w:t>71.637,68 eura</w:t>
      </w:r>
      <w:r w:rsidR="00EE477A" w:rsidRPr="00F9079B">
        <w:rPr>
          <w:rFonts w:ascii="Arial" w:hAnsi="Arial" w:cs="Arial"/>
          <w:sz w:val="22"/>
          <w:szCs w:val="22"/>
        </w:rPr>
        <w:t xml:space="preserve"> od </w:t>
      </w:r>
      <w:r w:rsidR="004C4C72" w:rsidRPr="00F9079B">
        <w:rPr>
          <w:rFonts w:ascii="Arial" w:hAnsi="Arial" w:cs="Arial"/>
          <w:sz w:val="22"/>
          <w:szCs w:val="22"/>
        </w:rPr>
        <w:t>čega obveze za zaposlene</w:t>
      </w:r>
      <w:r w:rsidR="005670B8">
        <w:rPr>
          <w:rFonts w:ascii="Arial" w:hAnsi="Arial" w:cs="Arial"/>
          <w:sz w:val="22"/>
          <w:szCs w:val="22"/>
        </w:rPr>
        <w:t xml:space="preserve"> iznose</w:t>
      </w:r>
      <w:r w:rsidR="004C4C72" w:rsidRPr="00F9079B">
        <w:rPr>
          <w:rFonts w:ascii="Arial" w:hAnsi="Arial" w:cs="Arial"/>
          <w:sz w:val="22"/>
          <w:szCs w:val="22"/>
        </w:rPr>
        <w:t xml:space="preserve"> </w:t>
      </w:r>
      <w:r w:rsidR="002252F6">
        <w:rPr>
          <w:rFonts w:ascii="Arial" w:hAnsi="Arial" w:cs="Arial"/>
          <w:sz w:val="22"/>
          <w:szCs w:val="22"/>
        </w:rPr>
        <w:t>157.845,99 eura</w:t>
      </w:r>
      <w:r w:rsidR="006E3A24" w:rsidRPr="00F9079B">
        <w:rPr>
          <w:rFonts w:ascii="Arial" w:hAnsi="Arial" w:cs="Arial"/>
          <w:sz w:val="22"/>
          <w:szCs w:val="22"/>
        </w:rPr>
        <w:t>, obve</w:t>
      </w:r>
      <w:r w:rsidR="004C4C72" w:rsidRPr="00F9079B">
        <w:rPr>
          <w:rFonts w:ascii="Arial" w:hAnsi="Arial" w:cs="Arial"/>
          <w:sz w:val="22"/>
          <w:szCs w:val="22"/>
        </w:rPr>
        <w:t>z</w:t>
      </w:r>
      <w:r w:rsidR="005670B8">
        <w:rPr>
          <w:rFonts w:ascii="Arial" w:hAnsi="Arial" w:cs="Arial"/>
          <w:sz w:val="22"/>
          <w:szCs w:val="22"/>
        </w:rPr>
        <w:t xml:space="preserve">e za materijalne rashode </w:t>
      </w:r>
      <w:r w:rsidR="002252F6">
        <w:rPr>
          <w:rFonts w:ascii="Arial" w:hAnsi="Arial" w:cs="Arial"/>
          <w:sz w:val="22"/>
          <w:szCs w:val="22"/>
        </w:rPr>
        <w:t>2.416,19 eura</w:t>
      </w:r>
      <w:r w:rsidR="006E3A24" w:rsidRPr="00F9079B">
        <w:rPr>
          <w:rFonts w:ascii="Arial" w:hAnsi="Arial" w:cs="Arial"/>
          <w:sz w:val="22"/>
          <w:szCs w:val="22"/>
        </w:rPr>
        <w:t>,</w:t>
      </w:r>
      <w:r w:rsidR="002B4A2D">
        <w:rPr>
          <w:rFonts w:ascii="Arial" w:hAnsi="Arial" w:cs="Arial"/>
          <w:sz w:val="22"/>
          <w:szCs w:val="22"/>
        </w:rPr>
        <w:t xml:space="preserve"> obveze </w:t>
      </w:r>
      <w:r w:rsidR="002252F6">
        <w:rPr>
          <w:rFonts w:ascii="Arial" w:hAnsi="Arial" w:cs="Arial"/>
          <w:sz w:val="22"/>
          <w:szCs w:val="22"/>
        </w:rPr>
        <w:t>za financijske rashode 47,71 eura</w:t>
      </w:r>
      <w:r w:rsidR="002B4A2D">
        <w:rPr>
          <w:rFonts w:ascii="Arial" w:hAnsi="Arial" w:cs="Arial"/>
          <w:sz w:val="22"/>
          <w:szCs w:val="22"/>
        </w:rPr>
        <w:t>,</w:t>
      </w:r>
      <w:r w:rsidR="002252F6">
        <w:rPr>
          <w:rFonts w:ascii="Arial" w:hAnsi="Arial" w:cs="Arial"/>
          <w:sz w:val="22"/>
          <w:szCs w:val="22"/>
        </w:rPr>
        <w:t xml:space="preserve"> </w:t>
      </w:r>
      <w:r w:rsidR="006E3A24" w:rsidRPr="00F9079B">
        <w:rPr>
          <w:rFonts w:ascii="Arial" w:hAnsi="Arial" w:cs="Arial"/>
          <w:sz w:val="22"/>
          <w:szCs w:val="22"/>
        </w:rPr>
        <w:t xml:space="preserve"> obveze za</w:t>
      </w:r>
      <w:r w:rsidR="005670B8">
        <w:rPr>
          <w:rFonts w:ascii="Arial" w:hAnsi="Arial" w:cs="Arial"/>
          <w:sz w:val="22"/>
          <w:szCs w:val="22"/>
        </w:rPr>
        <w:t xml:space="preserve"> uplatu 65%  za stanove </w:t>
      </w:r>
      <w:r w:rsidR="002252F6">
        <w:rPr>
          <w:rFonts w:ascii="Arial" w:hAnsi="Arial" w:cs="Arial"/>
          <w:sz w:val="22"/>
          <w:szCs w:val="22"/>
        </w:rPr>
        <w:t>110,25 eura</w:t>
      </w:r>
      <w:r w:rsidR="004D2ABC" w:rsidRPr="00F9079B">
        <w:rPr>
          <w:rFonts w:ascii="Arial" w:hAnsi="Arial" w:cs="Arial"/>
          <w:sz w:val="22"/>
          <w:szCs w:val="22"/>
        </w:rPr>
        <w:t xml:space="preserve">, </w:t>
      </w:r>
      <w:r w:rsidR="006E3A24" w:rsidRPr="00F9079B">
        <w:rPr>
          <w:rFonts w:ascii="Arial" w:hAnsi="Arial" w:cs="Arial"/>
          <w:sz w:val="22"/>
          <w:szCs w:val="22"/>
        </w:rPr>
        <w:t>obveze za naknadu bolovanja na</w:t>
      </w:r>
      <w:r w:rsidR="005670B8">
        <w:rPr>
          <w:rFonts w:ascii="Arial" w:hAnsi="Arial" w:cs="Arial"/>
          <w:sz w:val="22"/>
          <w:szCs w:val="22"/>
        </w:rPr>
        <w:t xml:space="preserve"> teret HZZO u iznosu od </w:t>
      </w:r>
      <w:r w:rsidR="002252F6">
        <w:rPr>
          <w:rFonts w:ascii="Arial" w:hAnsi="Arial" w:cs="Arial"/>
          <w:sz w:val="22"/>
          <w:szCs w:val="22"/>
        </w:rPr>
        <w:t>8.509,99 eura</w:t>
      </w:r>
      <w:r w:rsidR="005670B8">
        <w:rPr>
          <w:rFonts w:ascii="Arial" w:hAnsi="Arial" w:cs="Arial"/>
          <w:sz w:val="22"/>
          <w:szCs w:val="22"/>
        </w:rPr>
        <w:t xml:space="preserve"> i</w:t>
      </w:r>
      <w:r w:rsidR="00AA1E9A" w:rsidRPr="00F9079B">
        <w:rPr>
          <w:rFonts w:ascii="Arial" w:hAnsi="Arial" w:cs="Arial"/>
          <w:sz w:val="22"/>
          <w:szCs w:val="22"/>
        </w:rPr>
        <w:t xml:space="preserve"> obveze za naknadu bolo</w:t>
      </w:r>
      <w:r w:rsidR="005670B8">
        <w:rPr>
          <w:rFonts w:ascii="Arial" w:hAnsi="Arial" w:cs="Arial"/>
          <w:sz w:val="22"/>
          <w:szCs w:val="22"/>
        </w:rPr>
        <w:t xml:space="preserve">vanja zbog ozljede na radu </w:t>
      </w:r>
      <w:r w:rsidR="002252F6">
        <w:rPr>
          <w:rFonts w:ascii="Arial" w:hAnsi="Arial" w:cs="Arial"/>
          <w:sz w:val="22"/>
          <w:szCs w:val="22"/>
        </w:rPr>
        <w:t>2.388,60 eura i obvezu za povrat u proračun za predujam Školske sheme u iznosu od 319,03 eura</w:t>
      </w:r>
    </w:p>
    <w:p w:rsidR="006E3A24" w:rsidRPr="002B4A2D" w:rsidRDefault="002B4A2D" w:rsidP="002B4A2D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V007</w:t>
      </w:r>
      <w:r w:rsidR="006E3A24" w:rsidRPr="002B4A2D">
        <w:rPr>
          <w:rFonts w:ascii="Arial" w:hAnsi="Arial" w:cs="Arial"/>
          <w:sz w:val="22"/>
          <w:szCs w:val="22"/>
        </w:rPr>
        <w:tab/>
        <w:t>Stanje dospjelih obveza na kraju izvj</w:t>
      </w:r>
      <w:r w:rsidR="001217CB" w:rsidRPr="002B4A2D">
        <w:rPr>
          <w:rFonts w:ascii="Arial" w:hAnsi="Arial" w:cs="Arial"/>
          <w:sz w:val="22"/>
          <w:szCs w:val="22"/>
        </w:rPr>
        <w:t xml:space="preserve">eštajnog </w:t>
      </w:r>
      <w:r w:rsidR="003264F1">
        <w:rPr>
          <w:rFonts w:ascii="Arial" w:hAnsi="Arial" w:cs="Arial"/>
          <w:sz w:val="22"/>
          <w:szCs w:val="22"/>
        </w:rPr>
        <w:t>razdoblja iznosi 1.622,42 eura</w:t>
      </w:r>
      <w:r w:rsidR="00373A96" w:rsidRPr="002B4A2D">
        <w:rPr>
          <w:rFonts w:ascii="Arial" w:hAnsi="Arial" w:cs="Arial"/>
          <w:sz w:val="22"/>
          <w:szCs w:val="22"/>
        </w:rPr>
        <w:t xml:space="preserve"> </w:t>
      </w:r>
      <w:r w:rsidR="001217CB" w:rsidRPr="002B4A2D">
        <w:rPr>
          <w:rFonts w:ascii="Arial" w:hAnsi="Arial" w:cs="Arial"/>
          <w:sz w:val="22"/>
          <w:szCs w:val="22"/>
        </w:rPr>
        <w:t xml:space="preserve"> a odnose se na</w:t>
      </w:r>
      <w:r w:rsidR="006E3A24" w:rsidRPr="002B4A2D">
        <w:rPr>
          <w:rFonts w:ascii="Arial" w:hAnsi="Arial" w:cs="Arial"/>
          <w:sz w:val="22"/>
          <w:szCs w:val="22"/>
        </w:rPr>
        <w:t xml:space="preserve"> materi</w:t>
      </w:r>
      <w:r w:rsidR="00373A96" w:rsidRPr="002B4A2D">
        <w:rPr>
          <w:rFonts w:ascii="Arial" w:hAnsi="Arial" w:cs="Arial"/>
          <w:sz w:val="22"/>
          <w:szCs w:val="22"/>
        </w:rPr>
        <w:t>j</w:t>
      </w:r>
      <w:r w:rsidR="00D121AB" w:rsidRPr="002B4A2D">
        <w:rPr>
          <w:rFonts w:ascii="Arial" w:hAnsi="Arial" w:cs="Arial"/>
          <w:sz w:val="22"/>
          <w:szCs w:val="22"/>
        </w:rPr>
        <w:t xml:space="preserve">alne rashode </w:t>
      </w:r>
    </w:p>
    <w:p w:rsidR="006E3A24" w:rsidRPr="00A0664E" w:rsidRDefault="003264F1" w:rsidP="006E3A2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V009</w:t>
      </w:r>
      <w:r w:rsidR="004321AD" w:rsidRPr="00F9079B">
        <w:rPr>
          <w:rFonts w:ascii="Arial" w:hAnsi="Arial" w:cs="Arial"/>
          <w:sz w:val="22"/>
          <w:szCs w:val="22"/>
        </w:rPr>
        <w:t xml:space="preserve"> </w:t>
      </w:r>
      <w:r w:rsidR="006E3A24" w:rsidRPr="00F9079B">
        <w:rPr>
          <w:rFonts w:ascii="Arial" w:hAnsi="Arial" w:cs="Arial"/>
          <w:sz w:val="22"/>
          <w:szCs w:val="22"/>
        </w:rPr>
        <w:tab/>
        <w:t>Stanje nedospjelih obveza na kraju</w:t>
      </w:r>
      <w:r w:rsidR="00231E64" w:rsidRPr="00F9079B">
        <w:rPr>
          <w:rFonts w:ascii="Arial" w:hAnsi="Arial" w:cs="Arial"/>
          <w:sz w:val="22"/>
          <w:szCs w:val="22"/>
        </w:rPr>
        <w:t xml:space="preserve"> izvje</w:t>
      </w:r>
      <w:r w:rsidR="00DA379A" w:rsidRPr="00F9079B">
        <w:rPr>
          <w:rFonts w:ascii="Arial" w:hAnsi="Arial" w:cs="Arial"/>
          <w:sz w:val="22"/>
          <w:szCs w:val="22"/>
        </w:rPr>
        <w:t>št</w:t>
      </w:r>
      <w:r w:rsidR="005670B8">
        <w:rPr>
          <w:rFonts w:ascii="Arial" w:hAnsi="Arial" w:cs="Arial"/>
          <w:sz w:val="22"/>
          <w:szCs w:val="22"/>
        </w:rPr>
        <w:t xml:space="preserve">ajnog razdoblja iznose </w:t>
      </w:r>
      <w:r>
        <w:rPr>
          <w:rFonts w:ascii="Arial" w:hAnsi="Arial" w:cs="Arial"/>
          <w:sz w:val="22"/>
          <w:szCs w:val="22"/>
        </w:rPr>
        <w:t>170.015,26 eura</w:t>
      </w:r>
      <w:r w:rsidR="005670B8">
        <w:rPr>
          <w:rFonts w:ascii="Arial" w:hAnsi="Arial" w:cs="Arial"/>
          <w:sz w:val="22"/>
          <w:szCs w:val="22"/>
        </w:rPr>
        <w:t xml:space="preserve">, a odnose se na:  </w:t>
      </w:r>
      <w:r>
        <w:rPr>
          <w:rFonts w:ascii="Arial" w:hAnsi="Arial" w:cs="Arial"/>
          <w:sz w:val="22"/>
          <w:szCs w:val="22"/>
        </w:rPr>
        <w:t xml:space="preserve">157.845,99 eura </w:t>
      </w:r>
      <w:r w:rsidR="006E3A24" w:rsidRPr="00F9079B">
        <w:rPr>
          <w:rFonts w:ascii="Arial" w:hAnsi="Arial" w:cs="Arial"/>
          <w:sz w:val="22"/>
          <w:szCs w:val="22"/>
        </w:rPr>
        <w:t xml:space="preserve"> na međusobne obveze proračunskih korisnika </w:t>
      </w:r>
      <w:r w:rsidR="009D41C8" w:rsidRPr="00F9079B">
        <w:rPr>
          <w:rFonts w:ascii="Arial" w:hAnsi="Arial" w:cs="Arial"/>
          <w:sz w:val="22"/>
          <w:szCs w:val="22"/>
        </w:rPr>
        <w:t>(rash</w:t>
      </w:r>
      <w:r w:rsidR="005670B8">
        <w:rPr>
          <w:rFonts w:ascii="Arial" w:hAnsi="Arial" w:cs="Arial"/>
          <w:sz w:val="22"/>
          <w:szCs w:val="22"/>
        </w:rPr>
        <w:t xml:space="preserve">odi za zaposlene MZO), </w:t>
      </w:r>
      <w:r>
        <w:rPr>
          <w:rFonts w:ascii="Arial" w:hAnsi="Arial" w:cs="Arial"/>
          <w:sz w:val="22"/>
          <w:szCs w:val="22"/>
        </w:rPr>
        <w:t>841,48 eura</w:t>
      </w:r>
      <w:r w:rsidR="00D91ECB">
        <w:rPr>
          <w:rFonts w:ascii="Arial" w:hAnsi="Arial" w:cs="Arial"/>
          <w:sz w:val="22"/>
          <w:szCs w:val="22"/>
        </w:rPr>
        <w:t xml:space="preserve"> za materijaln</w:t>
      </w:r>
      <w:r>
        <w:rPr>
          <w:rFonts w:ascii="Arial" w:hAnsi="Arial" w:cs="Arial"/>
          <w:sz w:val="22"/>
          <w:szCs w:val="22"/>
        </w:rPr>
        <w:t>e rashode</w:t>
      </w:r>
      <w:r w:rsidR="00D91EC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110,25 eura</w:t>
      </w:r>
      <w:r w:rsidR="00DA379A" w:rsidRPr="00F9079B">
        <w:rPr>
          <w:rFonts w:ascii="Arial" w:hAnsi="Arial" w:cs="Arial"/>
          <w:sz w:val="22"/>
          <w:szCs w:val="22"/>
        </w:rPr>
        <w:t xml:space="preserve"> za obvezu uplate 65% za stanove, obveze za naknadu bolovanja na teret HZZO u iz</w:t>
      </w:r>
      <w:r w:rsidR="00D91ECB">
        <w:rPr>
          <w:rFonts w:ascii="Arial" w:hAnsi="Arial" w:cs="Arial"/>
          <w:sz w:val="22"/>
          <w:szCs w:val="22"/>
        </w:rPr>
        <w:t xml:space="preserve">nosu od </w:t>
      </w:r>
      <w:r>
        <w:rPr>
          <w:rFonts w:ascii="Arial" w:hAnsi="Arial" w:cs="Arial"/>
          <w:sz w:val="22"/>
          <w:szCs w:val="22"/>
        </w:rPr>
        <w:t>8.509,99 eura</w:t>
      </w:r>
      <w:r w:rsidR="00DA379A" w:rsidRPr="00F9079B">
        <w:rPr>
          <w:rFonts w:ascii="Arial" w:hAnsi="Arial" w:cs="Arial"/>
          <w:sz w:val="22"/>
          <w:szCs w:val="22"/>
        </w:rPr>
        <w:t xml:space="preserve"> , obveze za naknadu bolo</w:t>
      </w:r>
      <w:r w:rsidR="00D91ECB">
        <w:rPr>
          <w:rFonts w:ascii="Arial" w:hAnsi="Arial" w:cs="Arial"/>
          <w:sz w:val="22"/>
          <w:szCs w:val="22"/>
        </w:rPr>
        <w:t xml:space="preserve">vanja zbog ozljede na radu </w:t>
      </w:r>
      <w:r>
        <w:rPr>
          <w:rFonts w:ascii="Arial" w:hAnsi="Arial" w:cs="Arial"/>
          <w:sz w:val="22"/>
          <w:szCs w:val="22"/>
        </w:rPr>
        <w:t xml:space="preserve">2.388,60 eura i obvezu za povrat u proračun za predujam Školske sheme u iznosu od 319,03 eura </w:t>
      </w:r>
      <w:r w:rsidR="002B4A2D">
        <w:rPr>
          <w:rFonts w:ascii="Arial" w:hAnsi="Arial" w:cs="Arial"/>
          <w:sz w:val="22"/>
          <w:szCs w:val="22"/>
        </w:rPr>
        <w:t>.</w:t>
      </w: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Osoba za kontaktiranje: Vesna Franković</w:t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  <w:t>Ravnateljica:</w:t>
      </w: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telefon: 052/218-778</w:t>
      </w:r>
    </w:p>
    <w:p w:rsidR="006E3A24" w:rsidRPr="00F9079B" w:rsidRDefault="002252F6" w:rsidP="006E3A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Pula, 26.01.2024</w:t>
      </w:r>
      <w:r w:rsidR="006E3A24" w:rsidRPr="00F9079B">
        <w:rPr>
          <w:rFonts w:ascii="Arial" w:hAnsi="Arial" w:cs="Arial"/>
          <w:sz w:val="22"/>
          <w:szCs w:val="22"/>
        </w:rPr>
        <w:t>.</w:t>
      </w:r>
      <w:r w:rsidR="006E3A24" w:rsidRPr="00F9079B">
        <w:rPr>
          <w:rFonts w:ascii="Arial" w:hAnsi="Arial" w:cs="Arial"/>
          <w:sz w:val="22"/>
          <w:szCs w:val="22"/>
        </w:rPr>
        <w:tab/>
      </w:r>
      <w:r w:rsidR="006E3A24" w:rsidRPr="00F9079B">
        <w:rPr>
          <w:rFonts w:ascii="Arial" w:hAnsi="Arial" w:cs="Arial"/>
          <w:sz w:val="22"/>
          <w:szCs w:val="22"/>
        </w:rPr>
        <w:tab/>
      </w:r>
      <w:r w:rsidR="006E3A24" w:rsidRPr="00F9079B">
        <w:rPr>
          <w:rFonts w:ascii="Arial" w:hAnsi="Arial" w:cs="Arial"/>
          <w:sz w:val="22"/>
          <w:szCs w:val="22"/>
        </w:rPr>
        <w:tab/>
      </w:r>
      <w:r w:rsidR="006E3A24" w:rsidRPr="00F9079B">
        <w:rPr>
          <w:rFonts w:ascii="Arial" w:hAnsi="Arial" w:cs="Arial"/>
          <w:sz w:val="22"/>
          <w:szCs w:val="22"/>
        </w:rPr>
        <w:tab/>
      </w:r>
      <w:r w:rsidR="006E3A24" w:rsidRPr="00F9079B">
        <w:rPr>
          <w:rFonts w:ascii="Arial" w:hAnsi="Arial" w:cs="Arial"/>
          <w:sz w:val="22"/>
          <w:szCs w:val="22"/>
        </w:rPr>
        <w:tab/>
        <w:t>Orhideja Petković</w:t>
      </w:r>
    </w:p>
    <w:p w:rsidR="00D168DE" w:rsidRDefault="00D168DE">
      <w:pPr>
        <w:rPr>
          <w:rFonts w:ascii="Arial" w:hAnsi="Arial" w:cs="Arial"/>
          <w:sz w:val="22"/>
          <w:szCs w:val="22"/>
        </w:rPr>
      </w:pPr>
    </w:p>
    <w:p w:rsidR="00527BE6" w:rsidRDefault="00527BE6">
      <w:pPr>
        <w:rPr>
          <w:rFonts w:ascii="Arial" w:hAnsi="Arial" w:cs="Arial"/>
          <w:sz w:val="22"/>
          <w:szCs w:val="22"/>
        </w:rPr>
      </w:pPr>
    </w:p>
    <w:p w:rsidR="00527BE6" w:rsidRDefault="00527BE6">
      <w:pPr>
        <w:rPr>
          <w:rFonts w:ascii="Arial" w:hAnsi="Arial" w:cs="Arial"/>
          <w:sz w:val="22"/>
          <w:szCs w:val="22"/>
        </w:rPr>
      </w:pPr>
    </w:p>
    <w:p w:rsidR="00527BE6" w:rsidRDefault="00527BE6">
      <w:pPr>
        <w:rPr>
          <w:rFonts w:ascii="Arial" w:hAnsi="Arial" w:cs="Arial"/>
          <w:sz w:val="22"/>
          <w:szCs w:val="22"/>
        </w:rPr>
      </w:pPr>
    </w:p>
    <w:p w:rsidR="00527BE6" w:rsidRDefault="00527BE6">
      <w:pPr>
        <w:rPr>
          <w:rFonts w:ascii="Arial" w:hAnsi="Arial" w:cs="Arial"/>
          <w:sz w:val="22"/>
          <w:szCs w:val="22"/>
        </w:rPr>
      </w:pPr>
    </w:p>
    <w:p w:rsidR="00527BE6" w:rsidRDefault="00527BE6">
      <w:pPr>
        <w:rPr>
          <w:rFonts w:ascii="Arial" w:hAnsi="Arial" w:cs="Arial"/>
          <w:sz w:val="22"/>
          <w:szCs w:val="22"/>
        </w:rPr>
      </w:pPr>
    </w:p>
    <w:p w:rsidR="00527BE6" w:rsidRDefault="00527BE6">
      <w:pPr>
        <w:rPr>
          <w:rFonts w:ascii="Arial" w:hAnsi="Arial" w:cs="Arial"/>
          <w:sz w:val="22"/>
          <w:szCs w:val="22"/>
        </w:rPr>
      </w:pPr>
    </w:p>
    <w:p w:rsidR="00527BE6" w:rsidRDefault="00527BE6">
      <w:pPr>
        <w:rPr>
          <w:rFonts w:ascii="Arial" w:hAnsi="Arial" w:cs="Arial"/>
          <w:sz w:val="22"/>
          <w:szCs w:val="22"/>
        </w:rPr>
      </w:pPr>
    </w:p>
    <w:p w:rsidR="00527BE6" w:rsidRDefault="00527BE6">
      <w:pPr>
        <w:rPr>
          <w:rFonts w:ascii="Arial" w:hAnsi="Arial" w:cs="Arial"/>
          <w:sz w:val="22"/>
          <w:szCs w:val="22"/>
        </w:rPr>
      </w:pPr>
    </w:p>
    <w:p w:rsidR="00527BE6" w:rsidRDefault="00527BE6">
      <w:pPr>
        <w:rPr>
          <w:rFonts w:ascii="Arial" w:hAnsi="Arial" w:cs="Arial"/>
          <w:sz w:val="22"/>
          <w:szCs w:val="22"/>
        </w:rPr>
      </w:pPr>
    </w:p>
    <w:p w:rsidR="00527BE6" w:rsidRDefault="00527BE6">
      <w:pPr>
        <w:rPr>
          <w:rFonts w:ascii="Arial" w:hAnsi="Arial" w:cs="Arial"/>
          <w:sz w:val="22"/>
          <w:szCs w:val="22"/>
        </w:rPr>
      </w:pPr>
    </w:p>
    <w:p w:rsidR="00527BE6" w:rsidRDefault="00527BE6">
      <w:pPr>
        <w:rPr>
          <w:rFonts w:ascii="Arial" w:hAnsi="Arial" w:cs="Arial"/>
          <w:sz w:val="22"/>
          <w:szCs w:val="22"/>
        </w:rPr>
      </w:pPr>
    </w:p>
    <w:p w:rsidR="00527BE6" w:rsidRDefault="00527BE6">
      <w:pPr>
        <w:rPr>
          <w:rFonts w:ascii="Arial" w:hAnsi="Arial" w:cs="Arial"/>
          <w:sz w:val="22"/>
          <w:szCs w:val="22"/>
        </w:rPr>
      </w:pPr>
    </w:p>
    <w:p w:rsidR="00527BE6" w:rsidRDefault="00527BE6">
      <w:pPr>
        <w:rPr>
          <w:rFonts w:ascii="Arial" w:hAnsi="Arial" w:cs="Arial"/>
          <w:sz w:val="22"/>
          <w:szCs w:val="22"/>
        </w:rPr>
      </w:pPr>
    </w:p>
    <w:p w:rsidR="00527BE6" w:rsidRDefault="00527BE6">
      <w:pPr>
        <w:rPr>
          <w:rFonts w:ascii="Arial" w:hAnsi="Arial" w:cs="Arial"/>
          <w:sz w:val="22"/>
          <w:szCs w:val="22"/>
        </w:rPr>
      </w:pPr>
    </w:p>
    <w:p w:rsidR="00527BE6" w:rsidRDefault="00527BE6">
      <w:pPr>
        <w:rPr>
          <w:rFonts w:ascii="Arial" w:hAnsi="Arial" w:cs="Arial"/>
          <w:sz w:val="22"/>
          <w:szCs w:val="22"/>
        </w:rPr>
      </w:pPr>
    </w:p>
    <w:p w:rsidR="00527BE6" w:rsidRDefault="00527BE6">
      <w:pPr>
        <w:rPr>
          <w:rFonts w:ascii="Arial" w:hAnsi="Arial" w:cs="Arial"/>
          <w:sz w:val="22"/>
          <w:szCs w:val="22"/>
        </w:rPr>
      </w:pPr>
    </w:p>
    <w:p w:rsidR="00527BE6" w:rsidRDefault="00527BE6">
      <w:pPr>
        <w:rPr>
          <w:rFonts w:ascii="Arial" w:hAnsi="Arial" w:cs="Arial"/>
          <w:sz w:val="22"/>
          <w:szCs w:val="22"/>
        </w:rPr>
      </w:pPr>
    </w:p>
    <w:p w:rsidR="00527BE6" w:rsidRDefault="00527BE6">
      <w:pPr>
        <w:rPr>
          <w:rFonts w:ascii="Arial" w:hAnsi="Arial" w:cs="Arial"/>
          <w:sz w:val="22"/>
          <w:szCs w:val="22"/>
        </w:rPr>
      </w:pPr>
    </w:p>
    <w:p w:rsidR="00527BE6" w:rsidRDefault="00527BE6">
      <w:pPr>
        <w:rPr>
          <w:rFonts w:ascii="Arial" w:hAnsi="Arial" w:cs="Arial"/>
          <w:sz w:val="22"/>
          <w:szCs w:val="22"/>
        </w:rPr>
      </w:pPr>
    </w:p>
    <w:p w:rsidR="00527BE6" w:rsidRDefault="00527BE6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horzAnchor="margin" w:tblpXSpec="center" w:tblpY="-264"/>
        <w:tblW w:w="9747" w:type="dxa"/>
        <w:tblLayout w:type="fixed"/>
        <w:tblLook w:val="04A0" w:firstRow="1" w:lastRow="0" w:firstColumn="1" w:lastColumn="0" w:noHBand="0" w:noVBand="1"/>
      </w:tblPr>
      <w:tblGrid>
        <w:gridCol w:w="507"/>
        <w:gridCol w:w="1358"/>
        <w:gridCol w:w="336"/>
        <w:gridCol w:w="1037"/>
        <w:gridCol w:w="918"/>
        <w:gridCol w:w="1055"/>
        <w:gridCol w:w="1134"/>
        <w:gridCol w:w="700"/>
        <w:gridCol w:w="1285"/>
        <w:gridCol w:w="1417"/>
      </w:tblGrid>
      <w:tr w:rsidR="00527BE6" w:rsidRPr="00527BE6" w:rsidTr="00527BE6">
        <w:trPr>
          <w:trHeight w:val="40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9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b/>
                <w:bCs/>
              </w:rPr>
            </w:pPr>
            <w:r w:rsidRPr="00527BE6">
              <w:rPr>
                <w:b/>
                <w:bCs/>
              </w:rPr>
              <w:t>Tablica 2: Popis sudskih sporova</w:t>
            </w:r>
          </w:p>
        </w:tc>
      </w:tr>
      <w:tr w:rsidR="00527BE6" w:rsidRPr="00527BE6" w:rsidTr="007B4CEE">
        <w:trPr>
          <w:trHeight w:val="276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</w:tr>
      <w:tr w:rsidR="00527BE6" w:rsidRPr="00527BE6" w:rsidTr="007B4CEE">
        <w:trPr>
          <w:trHeight w:val="82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7BE6" w:rsidRPr="00527BE6" w:rsidRDefault="00527BE6" w:rsidP="00527BE6">
            <w:pPr>
              <w:jc w:val="center"/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Red.</w:t>
            </w:r>
            <w:r w:rsidRPr="00527BE6">
              <w:rPr>
                <w:b/>
                <w:bCs/>
                <w:sz w:val="22"/>
                <w:szCs w:val="22"/>
              </w:rPr>
              <w:br/>
              <w:t>br.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7BE6" w:rsidRPr="00527BE6" w:rsidRDefault="00527BE6" w:rsidP="00527BE6">
            <w:pPr>
              <w:jc w:val="center"/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Tuženik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27BE6" w:rsidRPr="00527BE6" w:rsidRDefault="00527BE6" w:rsidP="00527BE6">
            <w:pPr>
              <w:jc w:val="center"/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Tužitelj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7BE6" w:rsidRPr="00527BE6" w:rsidRDefault="00527BE6" w:rsidP="00527BE6">
            <w:pPr>
              <w:jc w:val="center"/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Sažeti opis prirode spora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7BE6" w:rsidRPr="00527BE6" w:rsidRDefault="00527BE6" w:rsidP="00527BE6">
            <w:pPr>
              <w:jc w:val="center"/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Iznos glavnice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7BE6" w:rsidRPr="00527BE6" w:rsidRDefault="00527BE6" w:rsidP="00527BE6">
            <w:pPr>
              <w:jc w:val="center"/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Procjena financijskog učinka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7BE6" w:rsidRPr="00527BE6" w:rsidRDefault="00527BE6" w:rsidP="00527BE6">
            <w:pPr>
              <w:jc w:val="center"/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Procijenjeno vrijeme odljeva ili priljeva sredstava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7BE6" w:rsidRPr="00527BE6" w:rsidRDefault="00527BE6" w:rsidP="00527BE6">
            <w:pPr>
              <w:jc w:val="center"/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Početak sudskog spora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7BE6" w:rsidRPr="00527BE6" w:rsidRDefault="00527BE6" w:rsidP="00527BE6">
            <w:pPr>
              <w:jc w:val="center"/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Napomena</w:t>
            </w:r>
          </w:p>
        </w:tc>
      </w:tr>
      <w:tr w:rsidR="00527BE6" w:rsidRPr="00527BE6" w:rsidTr="007B4CEE">
        <w:trPr>
          <w:trHeight w:val="27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527BE6" w:rsidRPr="00527BE6" w:rsidRDefault="00527BE6" w:rsidP="00527BE6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27BE6">
              <w:rPr>
                <w:b/>
                <w:bCs/>
                <w:color w:val="FFFFFF"/>
                <w:sz w:val="22"/>
                <w:szCs w:val="22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527BE6" w:rsidRPr="00527BE6" w:rsidRDefault="00527BE6" w:rsidP="00527BE6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27BE6">
              <w:rPr>
                <w:b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bottom"/>
            <w:hideMark/>
          </w:tcPr>
          <w:p w:rsidR="00527BE6" w:rsidRPr="00527BE6" w:rsidRDefault="00527BE6" w:rsidP="00527BE6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27BE6">
              <w:rPr>
                <w:b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527BE6" w:rsidRPr="00527BE6" w:rsidRDefault="00527BE6" w:rsidP="00527BE6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27BE6">
              <w:rPr>
                <w:b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527BE6" w:rsidRPr="00527BE6" w:rsidRDefault="00527BE6" w:rsidP="00527BE6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27BE6">
              <w:rPr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527BE6" w:rsidRPr="00527BE6" w:rsidRDefault="00527BE6" w:rsidP="00527BE6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27BE6">
              <w:rPr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527BE6" w:rsidRPr="00527BE6" w:rsidRDefault="00527BE6" w:rsidP="00527BE6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27BE6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527BE6" w:rsidRPr="00527BE6" w:rsidRDefault="00527BE6" w:rsidP="00527BE6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27BE6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527BE6" w:rsidRPr="00527BE6" w:rsidRDefault="00527BE6" w:rsidP="00527BE6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27BE6">
              <w:rPr>
                <w:b/>
                <w:bCs/>
                <w:color w:val="FFFFFF"/>
                <w:sz w:val="22"/>
                <w:szCs w:val="22"/>
              </w:rPr>
              <w:t>7=4+5-6</w:t>
            </w:r>
          </w:p>
        </w:tc>
      </w:tr>
      <w:tr w:rsidR="00527BE6" w:rsidRPr="00527BE6" w:rsidTr="006C0DFA">
        <w:trPr>
          <w:trHeight w:val="816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BE6" w:rsidRPr="00527BE6" w:rsidRDefault="00527BE6" w:rsidP="00527BE6">
            <w:pPr>
              <w:jc w:val="center"/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E6" w:rsidRPr="00527BE6" w:rsidRDefault="00527BE6" w:rsidP="00527BE6">
            <w:pPr>
              <w:jc w:val="center"/>
              <w:rPr>
                <w:sz w:val="20"/>
                <w:szCs w:val="20"/>
              </w:rPr>
            </w:pPr>
            <w:r w:rsidRPr="00527BE6">
              <w:rPr>
                <w:sz w:val="20"/>
                <w:szCs w:val="20"/>
              </w:rPr>
              <w:t>ŠKOLA ZA TURIZAM, UGOSTITELJSTVO I TRGOVINU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E6" w:rsidRPr="00527BE6" w:rsidRDefault="00527BE6" w:rsidP="00527BE6">
            <w:pPr>
              <w:jc w:val="center"/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BE6" w:rsidRPr="00527BE6" w:rsidRDefault="00527BE6" w:rsidP="00527B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BE6" w:rsidRPr="00527BE6" w:rsidRDefault="00527BE6" w:rsidP="00527B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</w:tr>
      <w:tr w:rsidR="00527BE6" w:rsidRPr="00527BE6" w:rsidTr="007B4CEE">
        <w:trPr>
          <w:trHeight w:val="276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E6" w:rsidRPr="00527BE6" w:rsidRDefault="00527BE6" w:rsidP="00527BE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E6" w:rsidRPr="00527BE6" w:rsidRDefault="00527BE6" w:rsidP="00527BE6">
            <w:pPr>
              <w:jc w:val="center"/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</w:tr>
      <w:tr w:rsidR="00527BE6" w:rsidRPr="00527BE6" w:rsidTr="007B4CEE">
        <w:trPr>
          <w:trHeight w:val="276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E6" w:rsidRPr="00527BE6" w:rsidRDefault="00527BE6" w:rsidP="00527BE6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BE6" w:rsidRPr="00527BE6" w:rsidRDefault="00527BE6" w:rsidP="00527BE6">
            <w:pPr>
              <w:jc w:val="center"/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27BE6" w:rsidRPr="00527BE6" w:rsidTr="007B4CEE">
        <w:trPr>
          <w:trHeight w:val="276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BE6" w:rsidRPr="00527BE6" w:rsidRDefault="00527BE6" w:rsidP="00527BE6">
            <w:pPr>
              <w:jc w:val="center"/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E6" w:rsidRPr="00527BE6" w:rsidRDefault="00527BE6" w:rsidP="00527BE6">
            <w:pPr>
              <w:jc w:val="center"/>
              <w:rPr>
                <w:sz w:val="20"/>
                <w:szCs w:val="20"/>
              </w:rPr>
            </w:pPr>
            <w:r w:rsidRPr="00527BE6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E6" w:rsidRPr="00527BE6" w:rsidRDefault="00527BE6" w:rsidP="00527BE6">
            <w:pPr>
              <w:jc w:val="center"/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</w:tr>
      <w:tr w:rsidR="00527BE6" w:rsidRPr="00527BE6" w:rsidTr="007B4CEE">
        <w:trPr>
          <w:trHeight w:val="276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E6" w:rsidRPr="00527BE6" w:rsidRDefault="00527BE6" w:rsidP="00527BE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E6" w:rsidRPr="00527BE6" w:rsidRDefault="00527BE6" w:rsidP="00527BE6">
            <w:pPr>
              <w:jc w:val="center"/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</w:tr>
      <w:tr w:rsidR="00527BE6" w:rsidRPr="00527BE6" w:rsidTr="007B4CEE">
        <w:trPr>
          <w:trHeight w:val="276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E6" w:rsidRPr="00527BE6" w:rsidRDefault="00527BE6" w:rsidP="00527BE6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BE6" w:rsidRPr="00527BE6" w:rsidRDefault="00527BE6" w:rsidP="00527BE6">
            <w:pPr>
              <w:jc w:val="center"/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27BE6" w:rsidRPr="00527BE6" w:rsidTr="007B4CEE">
        <w:trPr>
          <w:trHeight w:val="276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BE6" w:rsidRPr="00527BE6" w:rsidRDefault="00527BE6" w:rsidP="00527BE6">
            <w:pPr>
              <w:jc w:val="center"/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E6" w:rsidRPr="00527BE6" w:rsidRDefault="00527BE6" w:rsidP="00527BE6">
            <w:pPr>
              <w:jc w:val="center"/>
              <w:rPr>
                <w:sz w:val="20"/>
                <w:szCs w:val="20"/>
              </w:rPr>
            </w:pPr>
            <w:r w:rsidRPr="00527BE6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E6" w:rsidRPr="00527BE6" w:rsidRDefault="00527BE6" w:rsidP="00527BE6">
            <w:pPr>
              <w:jc w:val="center"/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</w:tr>
      <w:tr w:rsidR="00527BE6" w:rsidRPr="00527BE6" w:rsidTr="007B4CEE">
        <w:trPr>
          <w:trHeight w:val="276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E6" w:rsidRPr="00527BE6" w:rsidRDefault="00527BE6" w:rsidP="00527BE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E6" w:rsidRPr="00527BE6" w:rsidRDefault="00527BE6" w:rsidP="00527BE6">
            <w:pPr>
              <w:jc w:val="center"/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</w:tr>
      <w:tr w:rsidR="00527BE6" w:rsidRPr="00527BE6" w:rsidTr="007B4CEE">
        <w:trPr>
          <w:trHeight w:val="276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E6" w:rsidRPr="00527BE6" w:rsidRDefault="00527BE6" w:rsidP="00527BE6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BE6" w:rsidRPr="00527BE6" w:rsidRDefault="00527BE6" w:rsidP="00527BE6">
            <w:pPr>
              <w:jc w:val="center"/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27BE6" w:rsidRPr="00527BE6" w:rsidTr="007B4CEE">
        <w:trPr>
          <w:trHeight w:val="276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BE6" w:rsidRPr="00527BE6" w:rsidRDefault="00527BE6" w:rsidP="00527BE6">
            <w:pPr>
              <w:jc w:val="center"/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E6" w:rsidRPr="00527BE6" w:rsidRDefault="00527BE6" w:rsidP="00527BE6">
            <w:pPr>
              <w:jc w:val="center"/>
              <w:rPr>
                <w:sz w:val="20"/>
                <w:szCs w:val="20"/>
              </w:rPr>
            </w:pPr>
            <w:r w:rsidRPr="00527BE6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E6" w:rsidRPr="00527BE6" w:rsidRDefault="00527BE6" w:rsidP="00527BE6">
            <w:pPr>
              <w:jc w:val="center"/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</w:tr>
      <w:tr w:rsidR="00527BE6" w:rsidRPr="00527BE6" w:rsidTr="007B4CEE">
        <w:trPr>
          <w:trHeight w:val="276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E6" w:rsidRPr="00527BE6" w:rsidRDefault="00527BE6" w:rsidP="00527BE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E6" w:rsidRPr="00527BE6" w:rsidRDefault="00527BE6" w:rsidP="00527BE6">
            <w:pPr>
              <w:jc w:val="center"/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</w:tr>
      <w:tr w:rsidR="00527BE6" w:rsidRPr="00527BE6" w:rsidTr="007B4CEE">
        <w:trPr>
          <w:trHeight w:val="276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E6" w:rsidRPr="00527BE6" w:rsidRDefault="00527BE6" w:rsidP="00527BE6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BE6" w:rsidRPr="00527BE6" w:rsidRDefault="00527BE6" w:rsidP="00527BE6">
            <w:pPr>
              <w:jc w:val="center"/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27BE6" w:rsidRPr="00527BE6" w:rsidTr="007B4CEE">
        <w:trPr>
          <w:trHeight w:val="276"/>
        </w:trPr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BE6" w:rsidRPr="00527BE6" w:rsidRDefault="00527BE6" w:rsidP="00527BE6">
            <w:pPr>
              <w:jc w:val="center"/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E6" w:rsidRPr="00527BE6" w:rsidRDefault="00527BE6" w:rsidP="00527BE6">
            <w:pPr>
              <w:jc w:val="center"/>
              <w:rPr>
                <w:sz w:val="20"/>
                <w:szCs w:val="20"/>
              </w:rPr>
            </w:pPr>
            <w:r w:rsidRPr="00527BE6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E6" w:rsidRPr="00527BE6" w:rsidRDefault="00527BE6" w:rsidP="00527BE6">
            <w:pPr>
              <w:jc w:val="center"/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 </w:t>
            </w:r>
          </w:p>
        </w:tc>
      </w:tr>
      <w:tr w:rsidR="00527BE6" w:rsidRPr="00527BE6" w:rsidTr="006C0DFA">
        <w:trPr>
          <w:trHeight w:val="27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BE6" w:rsidRPr="00527BE6" w:rsidRDefault="00527BE6" w:rsidP="00527BE6">
            <w:pPr>
              <w:jc w:val="center"/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E6" w:rsidRPr="00527BE6" w:rsidRDefault="00527BE6" w:rsidP="00527BE6">
            <w:pPr>
              <w:jc w:val="center"/>
              <w:rPr>
                <w:sz w:val="20"/>
                <w:szCs w:val="20"/>
              </w:rPr>
            </w:pPr>
            <w:r w:rsidRPr="00527BE6">
              <w:rPr>
                <w:sz w:val="20"/>
                <w:szCs w:val="20"/>
              </w:rPr>
              <w:t> 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BE6" w:rsidRPr="00527BE6" w:rsidRDefault="00527BE6" w:rsidP="00527BE6">
            <w:pPr>
              <w:jc w:val="center"/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</w:tcPr>
          <w:p w:rsidR="00527BE6" w:rsidRPr="00527BE6" w:rsidRDefault="00527BE6" w:rsidP="00527BE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27BE6" w:rsidRPr="00527BE6" w:rsidRDefault="00527BE6" w:rsidP="00527BE6">
            <w:pPr>
              <w:rPr>
                <w:b/>
                <w:bCs/>
                <w:sz w:val="22"/>
                <w:szCs w:val="22"/>
              </w:rPr>
            </w:pPr>
            <w:r w:rsidRPr="00527BE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27BE6" w:rsidRPr="00527BE6" w:rsidTr="007B4CEE">
        <w:trPr>
          <w:trHeight w:val="276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</w:tr>
      <w:tr w:rsidR="00527BE6" w:rsidRPr="00527BE6" w:rsidTr="007B4CEE">
        <w:trPr>
          <w:trHeight w:val="276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</w:tr>
      <w:tr w:rsidR="00527BE6" w:rsidRPr="00527BE6" w:rsidTr="007B4CEE">
        <w:trPr>
          <w:trHeight w:val="276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jc w:val="right"/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Datum: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bottom"/>
            <w:hideMark/>
          </w:tcPr>
          <w:p w:rsidR="00527BE6" w:rsidRPr="00527BE6" w:rsidRDefault="006C0DFA" w:rsidP="00527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25.01.2024</w:t>
            </w:r>
            <w:bookmarkStart w:id="0" w:name="_GoBack"/>
            <w:bookmarkEnd w:id="0"/>
            <w:r w:rsidR="00527BE6" w:rsidRPr="00527BE6">
              <w:rPr>
                <w:sz w:val="22"/>
                <w:szCs w:val="22"/>
              </w:rPr>
              <w:t>.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</w:tr>
      <w:tr w:rsidR="00527BE6" w:rsidRPr="00527BE6" w:rsidTr="007B4CEE">
        <w:trPr>
          <w:trHeight w:val="276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jc w:val="center"/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Odgovorna osoba</w:t>
            </w:r>
          </w:p>
        </w:tc>
      </w:tr>
      <w:tr w:rsidR="00527BE6" w:rsidRPr="00527BE6" w:rsidTr="007B4CEE">
        <w:trPr>
          <w:trHeight w:val="276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jc w:val="right"/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Osoba za kontaktiranje:</w:t>
            </w:r>
          </w:p>
        </w:tc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527BE6" w:rsidRPr="00527BE6" w:rsidRDefault="00527BE6" w:rsidP="00527BE6">
            <w:pPr>
              <w:jc w:val="center"/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VESNA FRANKOVIĆ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jc w:val="center"/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(potpis)</w:t>
            </w:r>
          </w:p>
        </w:tc>
      </w:tr>
      <w:tr w:rsidR="00527BE6" w:rsidRPr="00527BE6" w:rsidTr="007B4CEE">
        <w:trPr>
          <w:trHeight w:val="276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</w:tr>
      <w:tr w:rsidR="00527BE6" w:rsidRPr="00527BE6" w:rsidTr="007B4CEE">
        <w:trPr>
          <w:trHeight w:val="276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jc w:val="right"/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Telefon za kontakt:</w:t>
            </w:r>
          </w:p>
        </w:tc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527BE6" w:rsidRPr="00527BE6" w:rsidRDefault="00527BE6" w:rsidP="00527BE6">
            <w:pPr>
              <w:jc w:val="center"/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52218778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</w:tr>
      <w:tr w:rsidR="00527BE6" w:rsidRPr="00527BE6" w:rsidTr="007B4CEE">
        <w:trPr>
          <w:trHeight w:val="276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_______________</w:t>
            </w:r>
          </w:p>
        </w:tc>
      </w:tr>
      <w:tr w:rsidR="00527BE6" w:rsidRPr="00527BE6" w:rsidTr="007B4CEE">
        <w:trPr>
          <w:trHeight w:val="276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jc w:val="right"/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Odgovorna osoba:</w:t>
            </w:r>
          </w:p>
        </w:tc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527BE6" w:rsidRPr="00527BE6" w:rsidRDefault="00527BE6" w:rsidP="00527BE6">
            <w:pPr>
              <w:jc w:val="center"/>
              <w:rPr>
                <w:sz w:val="22"/>
                <w:szCs w:val="22"/>
              </w:rPr>
            </w:pPr>
            <w:r w:rsidRPr="00527BE6">
              <w:rPr>
                <w:sz w:val="22"/>
                <w:szCs w:val="22"/>
              </w:rPr>
              <w:t>ORHIDEJA PETKOVIĆ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E6" w:rsidRPr="00527BE6" w:rsidRDefault="00527BE6" w:rsidP="00527BE6">
            <w:pPr>
              <w:jc w:val="center"/>
              <w:rPr>
                <w:sz w:val="22"/>
                <w:szCs w:val="22"/>
              </w:rPr>
            </w:pPr>
            <w:proofErr w:type="spellStart"/>
            <w:r w:rsidRPr="00527BE6">
              <w:rPr>
                <w:sz w:val="22"/>
                <w:szCs w:val="22"/>
              </w:rPr>
              <w:t>M.P</w:t>
            </w:r>
            <w:proofErr w:type="spellEnd"/>
            <w:r w:rsidRPr="00527BE6">
              <w:rPr>
                <w:sz w:val="22"/>
                <w:szCs w:val="22"/>
              </w:rPr>
              <w:t>.</w:t>
            </w:r>
          </w:p>
        </w:tc>
      </w:tr>
    </w:tbl>
    <w:p w:rsidR="00527BE6" w:rsidRDefault="00527BE6">
      <w:pPr>
        <w:rPr>
          <w:rFonts w:ascii="Arial" w:hAnsi="Arial" w:cs="Arial"/>
          <w:sz w:val="22"/>
          <w:szCs w:val="22"/>
        </w:rPr>
      </w:pPr>
    </w:p>
    <w:p w:rsidR="00D33F00" w:rsidRDefault="00D33F00">
      <w:pPr>
        <w:rPr>
          <w:rFonts w:ascii="Arial" w:hAnsi="Arial" w:cs="Arial"/>
          <w:sz w:val="22"/>
          <w:szCs w:val="22"/>
        </w:rPr>
      </w:pP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503"/>
        <w:gridCol w:w="1109"/>
        <w:gridCol w:w="919"/>
        <w:gridCol w:w="1322"/>
        <w:gridCol w:w="1346"/>
        <w:gridCol w:w="1015"/>
        <w:gridCol w:w="870"/>
        <w:gridCol w:w="1225"/>
        <w:gridCol w:w="886"/>
      </w:tblGrid>
      <w:tr w:rsidR="00D33F00" w:rsidRPr="00D33F00" w:rsidTr="00D33F00">
        <w:trPr>
          <w:trHeight w:val="27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bookmarkStart w:id="1" w:name="RANGE!A1:I17"/>
            <w:bookmarkEnd w:id="1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</w:tr>
      <w:tr w:rsidR="00D33F00" w:rsidRPr="00D33F00" w:rsidTr="00D33F00">
        <w:trPr>
          <w:trHeight w:val="43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D33F00" w:rsidRPr="00D33F00" w:rsidRDefault="00D33F00" w:rsidP="00D33F00">
            <w:pPr>
              <w:jc w:val="center"/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ŠKOLA ZA TURIZAM, UGOSTITELJSTVO I TRGOVINU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bottom"/>
            <w:hideMark/>
          </w:tcPr>
          <w:p w:rsidR="00D33F00" w:rsidRPr="00D33F00" w:rsidRDefault="00D33F00" w:rsidP="00D33F00">
            <w:pPr>
              <w:jc w:val="right"/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30822226445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bottom"/>
            <w:hideMark/>
          </w:tcPr>
          <w:p w:rsidR="00D33F00" w:rsidRPr="00D33F00" w:rsidRDefault="00D33F00" w:rsidP="00D33F00">
            <w:pPr>
              <w:jc w:val="right"/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17224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bottom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PULA, KANDLEROVA 48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</w:tr>
      <w:tr w:rsidR="00D33F00" w:rsidRPr="00D33F00" w:rsidTr="00D33F00">
        <w:trPr>
          <w:trHeight w:val="27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Naziv proračuna, proračunskog i izvanproračunskog korisnika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jc w:val="center"/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OIB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jc w:val="center"/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RKP BROJ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jc w:val="center"/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Adresa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</w:tr>
      <w:tr w:rsidR="00D33F00" w:rsidRPr="00D33F00" w:rsidTr="00D33F00">
        <w:trPr>
          <w:trHeight w:val="27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</w:tr>
      <w:tr w:rsidR="00D33F00" w:rsidRPr="00D33F00" w:rsidTr="00D33F00">
        <w:trPr>
          <w:trHeight w:val="27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</w:tr>
      <w:tr w:rsidR="00D33F00" w:rsidRPr="00D33F00" w:rsidTr="00D33F00">
        <w:trPr>
          <w:trHeight w:val="40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  <w:tc>
          <w:tcPr>
            <w:tcW w:w="87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rPr>
                <w:b/>
                <w:bCs/>
              </w:rPr>
            </w:pPr>
            <w:r w:rsidRPr="00D33F00">
              <w:rPr>
                <w:b/>
                <w:bCs/>
              </w:rPr>
              <w:t>Tablica 1: Popis ugovornih obveza</w:t>
            </w:r>
          </w:p>
        </w:tc>
      </w:tr>
      <w:tr w:rsidR="00D33F00" w:rsidRPr="00D33F00" w:rsidTr="00D33F00">
        <w:trPr>
          <w:trHeight w:val="40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jc w:val="center"/>
              <w:rPr>
                <w:b/>
                <w:bCs/>
                <w:sz w:val="22"/>
                <w:szCs w:val="22"/>
              </w:rPr>
            </w:pPr>
            <w:r w:rsidRPr="00D33F0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jc w:val="center"/>
              <w:rPr>
                <w:b/>
                <w:bCs/>
                <w:sz w:val="22"/>
                <w:szCs w:val="22"/>
              </w:rPr>
            </w:pPr>
            <w:r w:rsidRPr="00D33F0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jc w:val="center"/>
              <w:rPr>
                <w:b/>
                <w:bCs/>
                <w:sz w:val="22"/>
                <w:szCs w:val="22"/>
              </w:rPr>
            </w:pPr>
            <w:r w:rsidRPr="00D33F0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jc w:val="center"/>
              <w:rPr>
                <w:b/>
                <w:bCs/>
                <w:sz w:val="22"/>
                <w:szCs w:val="22"/>
              </w:rPr>
            </w:pPr>
            <w:r w:rsidRPr="00D33F0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jc w:val="center"/>
              <w:rPr>
                <w:b/>
                <w:bCs/>
                <w:sz w:val="22"/>
                <w:szCs w:val="22"/>
              </w:rPr>
            </w:pPr>
            <w:r w:rsidRPr="00D33F0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jc w:val="center"/>
              <w:rPr>
                <w:b/>
                <w:bCs/>
                <w:sz w:val="22"/>
                <w:szCs w:val="22"/>
              </w:rPr>
            </w:pPr>
            <w:r w:rsidRPr="00D33F0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jc w:val="center"/>
              <w:rPr>
                <w:b/>
                <w:bCs/>
                <w:sz w:val="22"/>
                <w:szCs w:val="22"/>
              </w:rPr>
            </w:pPr>
            <w:r w:rsidRPr="00D33F0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F00" w:rsidRPr="00D33F00" w:rsidRDefault="00D33F00" w:rsidP="00D33F00">
            <w:pPr>
              <w:jc w:val="center"/>
              <w:rPr>
                <w:b/>
                <w:bCs/>
                <w:sz w:val="22"/>
                <w:szCs w:val="22"/>
              </w:rPr>
            </w:pPr>
            <w:r w:rsidRPr="00D33F0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33F00" w:rsidRPr="00D33F00" w:rsidTr="00D33F00">
        <w:trPr>
          <w:trHeight w:val="97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33F00" w:rsidRPr="00D33F00" w:rsidRDefault="00D33F00" w:rsidP="00D33F00">
            <w:pPr>
              <w:jc w:val="center"/>
              <w:rPr>
                <w:b/>
                <w:bCs/>
                <w:sz w:val="22"/>
                <w:szCs w:val="22"/>
              </w:rPr>
            </w:pPr>
            <w:r w:rsidRPr="00D33F00">
              <w:rPr>
                <w:b/>
                <w:bCs/>
                <w:sz w:val="22"/>
                <w:szCs w:val="22"/>
              </w:rPr>
              <w:t>Red.</w:t>
            </w:r>
            <w:r w:rsidRPr="00D33F00">
              <w:rPr>
                <w:b/>
                <w:bCs/>
                <w:sz w:val="22"/>
                <w:szCs w:val="22"/>
              </w:rPr>
              <w:br/>
              <w:t>br.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33F00" w:rsidRPr="00D33F00" w:rsidRDefault="00D33F00" w:rsidP="00D33F00">
            <w:pPr>
              <w:jc w:val="center"/>
              <w:rPr>
                <w:b/>
                <w:bCs/>
                <w:sz w:val="16"/>
                <w:szCs w:val="16"/>
              </w:rPr>
            </w:pPr>
            <w:r w:rsidRPr="00D33F00">
              <w:rPr>
                <w:b/>
                <w:bCs/>
                <w:sz w:val="16"/>
                <w:szCs w:val="16"/>
              </w:rPr>
              <w:t>Datum izdavanja/primanja jamstva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33F00" w:rsidRPr="00D33F00" w:rsidRDefault="00D33F00" w:rsidP="00D33F00">
            <w:pPr>
              <w:jc w:val="center"/>
              <w:rPr>
                <w:b/>
                <w:bCs/>
                <w:sz w:val="22"/>
                <w:szCs w:val="22"/>
              </w:rPr>
            </w:pPr>
            <w:r w:rsidRPr="00D33F00">
              <w:rPr>
                <w:b/>
                <w:bCs/>
                <w:sz w:val="22"/>
                <w:szCs w:val="22"/>
              </w:rPr>
              <w:t>Instrument osiguranja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33F00" w:rsidRPr="00D33F00" w:rsidRDefault="00D33F00" w:rsidP="00D33F00">
            <w:pPr>
              <w:jc w:val="center"/>
              <w:rPr>
                <w:b/>
                <w:bCs/>
                <w:sz w:val="22"/>
                <w:szCs w:val="22"/>
              </w:rPr>
            </w:pPr>
            <w:r w:rsidRPr="00D33F00">
              <w:rPr>
                <w:b/>
                <w:bCs/>
                <w:sz w:val="22"/>
                <w:szCs w:val="22"/>
              </w:rPr>
              <w:t>Iznos danog/primljenog jamstva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33F00" w:rsidRPr="00D33F00" w:rsidRDefault="00D33F00" w:rsidP="00D33F00">
            <w:pPr>
              <w:jc w:val="center"/>
              <w:rPr>
                <w:b/>
                <w:bCs/>
                <w:sz w:val="22"/>
                <w:szCs w:val="22"/>
              </w:rPr>
            </w:pPr>
            <w:r w:rsidRPr="00D33F00">
              <w:rPr>
                <w:b/>
                <w:bCs/>
                <w:sz w:val="22"/>
                <w:szCs w:val="22"/>
              </w:rPr>
              <w:t xml:space="preserve">  Primatelj/davatelj jamstva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33F00" w:rsidRPr="00D33F00" w:rsidRDefault="00D33F00" w:rsidP="00D33F00">
            <w:pPr>
              <w:jc w:val="center"/>
              <w:rPr>
                <w:b/>
                <w:bCs/>
                <w:sz w:val="22"/>
                <w:szCs w:val="22"/>
              </w:rPr>
            </w:pPr>
            <w:r w:rsidRPr="00D33F00">
              <w:rPr>
                <w:b/>
                <w:bCs/>
                <w:sz w:val="22"/>
                <w:szCs w:val="22"/>
              </w:rPr>
              <w:t>Namjena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33F00" w:rsidRPr="00D33F00" w:rsidRDefault="00D33F00" w:rsidP="00D33F00">
            <w:pPr>
              <w:jc w:val="center"/>
              <w:rPr>
                <w:b/>
                <w:bCs/>
                <w:sz w:val="22"/>
                <w:szCs w:val="22"/>
              </w:rPr>
            </w:pPr>
            <w:r w:rsidRPr="00D33F00">
              <w:rPr>
                <w:b/>
                <w:bCs/>
                <w:sz w:val="22"/>
                <w:szCs w:val="22"/>
              </w:rPr>
              <w:t>Dokument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33F00" w:rsidRPr="00D33F00" w:rsidRDefault="00D33F00" w:rsidP="00D33F00">
            <w:pPr>
              <w:jc w:val="center"/>
              <w:rPr>
                <w:b/>
                <w:bCs/>
                <w:sz w:val="22"/>
                <w:szCs w:val="22"/>
              </w:rPr>
            </w:pPr>
            <w:r w:rsidRPr="00D33F00">
              <w:rPr>
                <w:b/>
                <w:bCs/>
                <w:sz w:val="22"/>
                <w:szCs w:val="22"/>
              </w:rPr>
              <w:t>Rok važenja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33F00" w:rsidRPr="00D33F00" w:rsidRDefault="00D33F00" w:rsidP="00D33F00">
            <w:pPr>
              <w:jc w:val="center"/>
              <w:rPr>
                <w:b/>
                <w:bCs/>
                <w:sz w:val="22"/>
                <w:szCs w:val="22"/>
              </w:rPr>
            </w:pPr>
            <w:r w:rsidRPr="00D33F00">
              <w:rPr>
                <w:b/>
                <w:bCs/>
                <w:sz w:val="22"/>
                <w:szCs w:val="22"/>
              </w:rPr>
              <w:t>Napomena</w:t>
            </w:r>
          </w:p>
        </w:tc>
      </w:tr>
      <w:tr w:rsidR="00D33F00" w:rsidRPr="00D33F00" w:rsidTr="00D33F00">
        <w:trPr>
          <w:trHeight w:val="33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F00" w:rsidRPr="00D33F00" w:rsidRDefault="00D33F00" w:rsidP="00D33F00">
            <w:pPr>
              <w:jc w:val="center"/>
              <w:rPr>
                <w:b/>
                <w:bCs/>
                <w:sz w:val="22"/>
                <w:szCs w:val="22"/>
              </w:rPr>
            </w:pPr>
            <w:r w:rsidRPr="00D33F0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00" w:rsidRPr="00D33F00" w:rsidRDefault="00D33F00" w:rsidP="00D33F00">
            <w:pPr>
              <w:jc w:val="center"/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</w:tr>
      <w:tr w:rsidR="00D33F00" w:rsidRPr="00D33F00" w:rsidTr="00D33F00">
        <w:trPr>
          <w:trHeight w:val="276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F00" w:rsidRPr="00D33F00" w:rsidRDefault="00D33F00" w:rsidP="00D33F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</w:tr>
      <w:tr w:rsidR="00D33F00" w:rsidRPr="00D33F00" w:rsidTr="00D33F00">
        <w:trPr>
          <w:trHeight w:val="276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F00" w:rsidRPr="00D33F00" w:rsidRDefault="00D33F00" w:rsidP="00D33F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</w:tr>
      <w:tr w:rsidR="00D33F00" w:rsidRPr="00D33F00" w:rsidTr="00D33F00">
        <w:trPr>
          <w:trHeight w:val="276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F00" w:rsidRPr="00D33F00" w:rsidRDefault="00D33F00" w:rsidP="00D33F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jc w:val="center"/>
              <w:rPr>
                <w:b/>
                <w:bCs/>
                <w:sz w:val="22"/>
                <w:szCs w:val="22"/>
              </w:rPr>
            </w:pPr>
            <w:r w:rsidRPr="00D33F0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D33F00" w:rsidRPr="00D33F00" w:rsidRDefault="00D33F00" w:rsidP="00D33F00">
            <w:pPr>
              <w:jc w:val="right"/>
              <w:rPr>
                <w:b/>
                <w:bCs/>
                <w:sz w:val="20"/>
                <w:szCs w:val="20"/>
              </w:rPr>
            </w:pPr>
            <w:r w:rsidRPr="00D33F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D33F00" w:rsidRPr="00D33F00" w:rsidRDefault="00D33F00" w:rsidP="00D33F00">
            <w:pPr>
              <w:jc w:val="right"/>
              <w:rPr>
                <w:b/>
                <w:bCs/>
                <w:sz w:val="20"/>
                <w:szCs w:val="20"/>
              </w:rPr>
            </w:pPr>
            <w:r w:rsidRPr="00D33F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D33F00" w:rsidRPr="00D33F00" w:rsidRDefault="00D33F00" w:rsidP="00D33F00">
            <w:pPr>
              <w:jc w:val="right"/>
              <w:rPr>
                <w:b/>
                <w:bCs/>
                <w:sz w:val="20"/>
                <w:szCs w:val="20"/>
              </w:rPr>
            </w:pPr>
            <w:r w:rsidRPr="00D33F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D33F00" w:rsidRPr="00D33F00" w:rsidRDefault="00D33F00" w:rsidP="00D33F00">
            <w:pPr>
              <w:jc w:val="right"/>
              <w:rPr>
                <w:b/>
                <w:bCs/>
                <w:sz w:val="20"/>
                <w:szCs w:val="20"/>
              </w:rPr>
            </w:pPr>
            <w:r w:rsidRPr="00D33F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D33F00" w:rsidRPr="00D33F00" w:rsidRDefault="00D33F00" w:rsidP="00D33F00">
            <w:pPr>
              <w:jc w:val="center"/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</w:tr>
      <w:tr w:rsidR="00D33F00" w:rsidRPr="00D33F00" w:rsidTr="00D33F00">
        <w:trPr>
          <w:trHeight w:val="33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F00" w:rsidRPr="00D33F00" w:rsidRDefault="00D33F00" w:rsidP="00D33F00">
            <w:pPr>
              <w:jc w:val="center"/>
              <w:rPr>
                <w:b/>
                <w:bCs/>
                <w:sz w:val="22"/>
                <w:szCs w:val="22"/>
              </w:rPr>
            </w:pPr>
            <w:r w:rsidRPr="00D33F0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00" w:rsidRPr="00D33F00" w:rsidRDefault="00D33F00" w:rsidP="00D33F00">
            <w:pPr>
              <w:jc w:val="center"/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</w:tr>
      <w:tr w:rsidR="00D33F00" w:rsidRPr="00D33F00" w:rsidTr="00D33F00">
        <w:trPr>
          <w:trHeight w:val="276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F00" w:rsidRPr="00D33F00" w:rsidRDefault="00D33F00" w:rsidP="00D33F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</w:tr>
      <w:tr w:rsidR="00D33F00" w:rsidRPr="00D33F00" w:rsidTr="00D33F00">
        <w:trPr>
          <w:trHeight w:val="276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F00" w:rsidRPr="00D33F00" w:rsidRDefault="00D33F00" w:rsidP="00D33F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</w:tr>
      <w:tr w:rsidR="00D33F00" w:rsidRPr="00D33F00" w:rsidTr="00D33F00">
        <w:trPr>
          <w:trHeight w:val="276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F00" w:rsidRPr="00D33F00" w:rsidRDefault="00D33F00" w:rsidP="00D33F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00" w:rsidRPr="00D33F00" w:rsidRDefault="00D33F00" w:rsidP="00D33F00">
            <w:pPr>
              <w:jc w:val="center"/>
              <w:rPr>
                <w:b/>
                <w:bCs/>
                <w:sz w:val="22"/>
                <w:szCs w:val="22"/>
              </w:rPr>
            </w:pPr>
            <w:r w:rsidRPr="00D33F0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D33F00" w:rsidRPr="00D33F00" w:rsidRDefault="00D33F00" w:rsidP="00D33F00">
            <w:pPr>
              <w:jc w:val="right"/>
              <w:rPr>
                <w:b/>
                <w:bCs/>
                <w:sz w:val="20"/>
                <w:szCs w:val="20"/>
              </w:rPr>
            </w:pPr>
            <w:r w:rsidRPr="00D33F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D33F00" w:rsidRPr="00D33F00" w:rsidRDefault="00D33F00" w:rsidP="00D33F00">
            <w:pPr>
              <w:jc w:val="right"/>
              <w:rPr>
                <w:b/>
                <w:bCs/>
                <w:sz w:val="20"/>
                <w:szCs w:val="20"/>
              </w:rPr>
            </w:pPr>
            <w:r w:rsidRPr="00D33F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D33F00" w:rsidRPr="00D33F00" w:rsidRDefault="00D33F00" w:rsidP="00D33F00">
            <w:pPr>
              <w:jc w:val="right"/>
              <w:rPr>
                <w:b/>
                <w:bCs/>
                <w:sz w:val="20"/>
                <w:szCs w:val="20"/>
              </w:rPr>
            </w:pPr>
            <w:r w:rsidRPr="00D33F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D33F00" w:rsidRPr="00D33F00" w:rsidRDefault="00D33F00" w:rsidP="00D33F00">
            <w:pPr>
              <w:jc w:val="right"/>
              <w:rPr>
                <w:b/>
                <w:bCs/>
                <w:sz w:val="20"/>
                <w:szCs w:val="20"/>
              </w:rPr>
            </w:pPr>
            <w:r w:rsidRPr="00D33F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D33F00" w:rsidRPr="00D33F00" w:rsidRDefault="00D33F00" w:rsidP="00D33F00">
            <w:pPr>
              <w:jc w:val="center"/>
              <w:rPr>
                <w:sz w:val="22"/>
                <w:szCs w:val="22"/>
              </w:rPr>
            </w:pPr>
            <w:r w:rsidRPr="00D33F00">
              <w:rPr>
                <w:sz w:val="22"/>
                <w:szCs w:val="22"/>
              </w:rPr>
              <w:t> </w:t>
            </w:r>
          </w:p>
        </w:tc>
      </w:tr>
      <w:tr w:rsidR="00D33F00" w:rsidRPr="00D33F00" w:rsidTr="00D33F00">
        <w:trPr>
          <w:trHeight w:val="300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3F00" w:rsidRPr="00D33F00" w:rsidRDefault="00D33F00" w:rsidP="00D33F00">
            <w:pPr>
              <w:jc w:val="center"/>
              <w:rPr>
                <w:b/>
                <w:bCs/>
                <w:sz w:val="22"/>
                <w:szCs w:val="22"/>
              </w:rPr>
            </w:pPr>
            <w:r w:rsidRPr="00D33F00">
              <w:rPr>
                <w:b/>
                <w:bCs/>
                <w:sz w:val="22"/>
                <w:szCs w:val="22"/>
              </w:rPr>
              <w:t>UKUPNO (1+2)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D33F00" w:rsidRPr="00D33F00" w:rsidRDefault="00D33F00" w:rsidP="00D33F00">
            <w:pPr>
              <w:jc w:val="right"/>
              <w:rPr>
                <w:b/>
                <w:bCs/>
                <w:sz w:val="20"/>
                <w:szCs w:val="20"/>
              </w:rPr>
            </w:pPr>
            <w:r w:rsidRPr="00D33F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D33F00" w:rsidRPr="00D33F00" w:rsidRDefault="00D33F00" w:rsidP="00D33F00">
            <w:pPr>
              <w:jc w:val="right"/>
              <w:rPr>
                <w:b/>
                <w:bCs/>
                <w:sz w:val="20"/>
                <w:szCs w:val="20"/>
              </w:rPr>
            </w:pPr>
            <w:r w:rsidRPr="00D33F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D33F00" w:rsidRPr="00D33F00" w:rsidRDefault="00D33F00" w:rsidP="00D33F00">
            <w:pPr>
              <w:jc w:val="right"/>
              <w:rPr>
                <w:b/>
                <w:bCs/>
                <w:sz w:val="20"/>
                <w:szCs w:val="20"/>
              </w:rPr>
            </w:pPr>
            <w:r w:rsidRPr="00D33F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D33F00" w:rsidRPr="00D33F00" w:rsidRDefault="00D33F00" w:rsidP="00D33F00">
            <w:pPr>
              <w:jc w:val="right"/>
              <w:rPr>
                <w:b/>
                <w:bCs/>
                <w:sz w:val="20"/>
                <w:szCs w:val="20"/>
              </w:rPr>
            </w:pPr>
            <w:r w:rsidRPr="00D33F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F00" w:rsidRPr="00D33F00" w:rsidRDefault="00D33F00" w:rsidP="00D33F00">
            <w:pPr>
              <w:rPr>
                <w:sz w:val="22"/>
                <w:szCs w:val="22"/>
              </w:rPr>
            </w:pPr>
          </w:p>
        </w:tc>
      </w:tr>
    </w:tbl>
    <w:p w:rsidR="00D33F00" w:rsidRDefault="00D33F00">
      <w:pPr>
        <w:rPr>
          <w:rFonts w:ascii="Arial" w:hAnsi="Arial" w:cs="Arial"/>
          <w:sz w:val="22"/>
          <w:szCs w:val="22"/>
        </w:rPr>
      </w:pPr>
    </w:p>
    <w:p w:rsidR="00527BE6" w:rsidRDefault="00527BE6">
      <w:pPr>
        <w:rPr>
          <w:rFonts w:ascii="Arial" w:hAnsi="Arial" w:cs="Arial"/>
          <w:sz w:val="22"/>
          <w:szCs w:val="22"/>
        </w:rPr>
      </w:pPr>
    </w:p>
    <w:p w:rsidR="00527BE6" w:rsidRPr="00F9079B" w:rsidRDefault="00527BE6">
      <w:pPr>
        <w:rPr>
          <w:rFonts w:ascii="Arial" w:hAnsi="Arial" w:cs="Arial"/>
          <w:sz w:val="22"/>
          <w:szCs w:val="22"/>
        </w:rPr>
      </w:pPr>
    </w:p>
    <w:sectPr w:rsidR="00527BE6" w:rsidRPr="00F90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862" w:rsidRDefault="000F6862" w:rsidP="00527BE6">
      <w:r>
        <w:separator/>
      </w:r>
    </w:p>
  </w:endnote>
  <w:endnote w:type="continuationSeparator" w:id="0">
    <w:p w:rsidR="000F6862" w:rsidRDefault="000F6862" w:rsidP="0052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862" w:rsidRDefault="000F6862" w:rsidP="00527BE6">
      <w:r>
        <w:separator/>
      </w:r>
    </w:p>
  </w:footnote>
  <w:footnote w:type="continuationSeparator" w:id="0">
    <w:p w:rsidR="000F6862" w:rsidRDefault="000F6862" w:rsidP="00527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4B07"/>
    <w:multiLevelType w:val="hybridMultilevel"/>
    <w:tmpl w:val="05CA51B2"/>
    <w:lvl w:ilvl="0" w:tplc="3E78F0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96639"/>
    <w:multiLevelType w:val="hybridMultilevel"/>
    <w:tmpl w:val="E0CEF860"/>
    <w:lvl w:ilvl="0" w:tplc="DA101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7706A"/>
    <w:multiLevelType w:val="hybridMultilevel"/>
    <w:tmpl w:val="2A905B54"/>
    <w:lvl w:ilvl="0" w:tplc="07220E20">
      <w:start w:val="3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B771308"/>
    <w:multiLevelType w:val="hybridMultilevel"/>
    <w:tmpl w:val="66A2EEF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A1738"/>
    <w:multiLevelType w:val="hybridMultilevel"/>
    <w:tmpl w:val="44EA31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C643B"/>
    <w:multiLevelType w:val="hybridMultilevel"/>
    <w:tmpl w:val="3D02C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A792E"/>
    <w:multiLevelType w:val="hybridMultilevel"/>
    <w:tmpl w:val="225C72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B3F38"/>
    <w:multiLevelType w:val="hybridMultilevel"/>
    <w:tmpl w:val="66AE81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20D93"/>
    <w:multiLevelType w:val="hybridMultilevel"/>
    <w:tmpl w:val="665422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0"/>
    <w:rsid w:val="00017DCC"/>
    <w:rsid w:val="0004288B"/>
    <w:rsid w:val="00051159"/>
    <w:rsid w:val="00051A00"/>
    <w:rsid w:val="00094CD2"/>
    <w:rsid w:val="000A2465"/>
    <w:rsid w:val="000A56A3"/>
    <w:rsid w:val="000C5C81"/>
    <w:rsid w:val="000D1BBF"/>
    <w:rsid w:val="000E60CE"/>
    <w:rsid w:val="000E63E0"/>
    <w:rsid w:val="000F6862"/>
    <w:rsid w:val="00117003"/>
    <w:rsid w:val="001217CB"/>
    <w:rsid w:val="0012246B"/>
    <w:rsid w:val="00134A47"/>
    <w:rsid w:val="0013535E"/>
    <w:rsid w:val="00136A17"/>
    <w:rsid w:val="001636D3"/>
    <w:rsid w:val="00177B54"/>
    <w:rsid w:val="00194261"/>
    <w:rsid w:val="0019489A"/>
    <w:rsid w:val="001A0680"/>
    <w:rsid w:val="001B338C"/>
    <w:rsid w:val="001C30E4"/>
    <w:rsid w:val="001E666B"/>
    <w:rsid w:val="001F34DA"/>
    <w:rsid w:val="002148D1"/>
    <w:rsid w:val="002252F6"/>
    <w:rsid w:val="00231E64"/>
    <w:rsid w:val="00244A32"/>
    <w:rsid w:val="00260CD3"/>
    <w:rsid w:val="00281FB2"/>
    <w:rsid w:val="00297C36"/>
    <w:rsid w:val="002A3FB4"/>
    <w:rsid w:val="002B4A2D"/>
    <w:rsid w:val="002B52EB"/>
    <w:rsid w:val="002C24C1"/>
    <w:rsid w:val="002C5B58"/>
    <w:rsid w:val="002D47DD"/>
    <w:rsid w:val="002D5C09"/>
    <w:rsid w:val="00304188"/>
    <w:rsid w:val="00320B69"/>
    <w:rsid w:val="003264F1"/>
    <w:rsid w:val="00326B50"/>
    <w:rsid w:val="0034011C"/>
    <w:rsid w:val="003410D8"/>
    <w:rsid w:val="003471C1"/>
    <w:rsid w:val="00350C75"/>
    <w:rsid w:val="00373A96"/>
    <w:rsid w:val="00377E40"/>
    <w:rsid w:val="003843F2"/>
    <w:rsid w:val="00391012"/>
    <w:rsid w:val="003D7A7A"/>
    <w:rsid w:val="003E090A"/>
    <w:rsid w:val="003E3E1E"/>
    <w:rsid w:val="003F5312"/>
    <w:rsid w:val="00427B36"/>
    <w:rsid w:val="004321AD"/>
    <w:rsid w:val="00436725"/>
    <w:rsid w:val="004413DB"/>
    <w:rsid w:val="004539CC"/>
    <w:rsid w:val="004630B4"/>
    <w:rsid w:val="00473988"/>
    <w:rsid w:val="00474466"/>
    <w:rsid w:val="00481D0D"/>
    <w:rsid w:val="0048692E"/>
    <w:rsid w:val="004A1889"/>
    <w:rsid w:val="004C04E5"/>
    <w:rsid w:val="004C28C4"/>
    <w:rsid w:val="004C4C72"/>
    <w:rsid w:val="004D1075"/>
    <w:rsid w:val="004D137D"/>
    <w:rsid w:val="004D2ABC"/>
    <w:rsid w:val="004D37DB"/>
    <w:rsid w:val="004E2050"/>
    <w:rsid w:val="005103E1"/>
    <w:rsid w:val="00523CCC"/>
    <w:rsid w:val="00527BE6"/>
    <w:rsid w:val="00545408"/>
    <w:rsid w:val="00554799"/>
    <w:rsid w:val="00565450"/>
    <w:rsid w:val="005670B8"/>
    <w:rsid w:val="005847C4"/>
    <w:rsid w:val="00594DA0"/>
    <w:rsid w:val="005A1B0C"/>
    <w:rsid w:val="005A41ED"/>
    <w:rsid w:val="005C4540"/>
    <w:rsid w:val="005D3126"/>
    <w:rsid w:val="005E7BBC"/>
    <w:rsid w:val="00614B0D"/>
    <w:rsid w:val="006221B7"/>
    <w:rsid w:val="00633B2C"/>
    <w:rsid w:val="00670FAB"/>
    <w:rsid w:val="00674500"/>
    <w:rsid w:val="0068100C"/>
    <w:rsid w:val="006818D7"/>
    <w:rsid w:val="006B6CC1"/>
    <w:rsid w:val="006C0C2E"/>
    <w:rsid w:val="006C0DFA"/>
    <w:rsid w:val="006E3A24"/>
    <w:rsid w:val="006F1366"/>
    <w:rsid w:val="007001CF"/>
    <w:rsid w:val="00702631"/>
    <w:rsid w:val="0070524A"/>
    <w:rsid w:val="007158A0"/>
    <w:rsid w:val="00736C6C"/>
    <w:rsid w:val="00745F8B"/>
    <w:rsid w:val="007631D7"/>
    <w:rsid w:val="007642DF"/>
    <w:rsid w:val="00782222"/>
    <w:rsid w:val="00783974"/>
    <w:rsid w:val="007A0C60"/>
    <w:rsid w:val="007B4CEE"/>
    <w:rsid w:val="007F2C10"/>
    <w:rsid w:val="0080433C"/>
    <w:rsid w:val="00807BA9"/>
    <w:rsid w:val="00817838"/>
    <w:rsid w:val="008533B0"/>
    <w:rsid w:val="00855E63"/>
    <w:rsid w:val="008623DE"/>
    <w:rsid w:val="00871DCA"/>
    <w:rsid w:val="00890CCC"/>
    <w:rsid w:val="008A345B"/>
    <w:rsid w:val="008A7F87"/>
    <w:rsid w:val="008C4077"/>
    <w:rsid w:val="008E5382"/>
    <w:rsid w:val="00911F58"/>
    <w:rsid w:val="00931FAB"/>
    <w:rsid w:val="009333C1"/>
    <w:rsid w:val="00954733"/>
    <w:rsid w:val="00985763"/>
    <w:rsid w:val="00995A77"/>
    <w:rsid w:val="00995BA3"/>
    <w:rsid w:val="009A6B74"/>
    <w:rsid w:val="009B3359"/>
    <w:rsid w:val="009D2FC8"/>
    <w:rsid w:val="009D35C6"/>
    <w:rsid w:val="009D41C8"/>
    <w:rsid w:val="009E4463"/>
    <w:rsid w:val="009F6564"/>
    <w:rsid w:val="00A04C1C"/>
    <w:rsid w:val="00A0664E"/>
    <w:rsid w:val="00A4382C"/>
    <w:rsid w:val="00A51D84"/>
    <w:rsid w:val="00A70F41"/>
    <w:rsid w:val="00A74923"/>
    <w:rsid w:val="00A825DA"/>
    <w:rsid w:val="00A82E2B"/>
    <w:rsid w:val="00A86AD2"/>
    <w:rsid w:val="00A964C9"/>
    <w:rsid w:val="00A9714A"/>
    <w:rsid w:val="00AA1E9A"/>
    <w:rsid w:val="00AC2F34"/>
    <w:rsid w:val="00AD133B"/>
    <w:rsid w:val="00AD22F3"/>
    <w:rsid w:val="00AD2323"/>
    <w:rsid w:val="00AE52C4"/>
    <w:rsid w:val="00AF1D07"/>
    <w:rsid w:val="00B0427E"/>
    <w:rsid w:val="00B14F93"/>
    <w:rsid w:val="00B21A3B"/>
    <w:rsid w:val="00B46788"/>
    <w:rsid w:val="00B470DE"/>
    <w:rsid w:val="00B60562"/>
    <w:rsid w:val="00B82EDF"/>
    <w:rsid w:val="00BB0282"/>
    <w:rsid w:val="00BD103F"/>
    <w:rsid w:val="00BD30A8"/>
    <w:rsid w:val="00BE4E07"/>
    <w:rsid w:val="00BE55AF"/>
    <w:rsid w:val="00BF13C6"/>
    <w:rsid w:val="00C071AD"/>
    <w:rsid w:val="00C168DA"/>
    <w:rsid w:val="00C27A0A"/>
    <w:rsid w:val="00C52878"/>
    <w:rsid w:val="00C654E6"/>
    <w:rsid w:val="00C735C6"/>
    <w:rsid w:val="00C754D5"/>
    <w:rsid w:val="00C85D68"/>
    <w:rsid w:val="00CC08FF"/>
    <w:rsid w:val="00CC3DB6"/>
    <w:rsid w:val="00CC5E5D"/>
    <w:rsid w:val="00CD6B17"/>
    <w:rsid w:val="00CF30AF"/>
    <w:rsid w:val="00CF7162"/>
    <w:rsid w:val="00D0460A"/>
    <w:rsid w:val="00D121AB"/>
    <w:rsid w:val="00D168DE"/>
    <w:rsid w:val="00D21AB5"/>
    <w:rsid w:val="00D33F00"/>
    <w:rsid w:val="00D355D1"/>
    <w:rsid w:val="00D40F5F"/>
    <w:rsid w:val="00D60036"/>
    <w:rsid w:val="00D84F12"/>
    <w:rsid w:val="00D91ECB"/>
    <w:rsid w:val="00D9383D"/>
    <w:rsid w:val="00DA379A"/>
    <w:rsid w:val="00DC767B"/>
    <w:rsid w:val="00E018CC"/>
    <w:rsid w:val="00E07A62"/>
    <w:rsid w:val="00E15163"/>
    <w:rsid w:val="00E26E34"/>
    <w:rsid w:val="00E31D58"/>
    <w:rsid w:val="00E4571D"/>
    <w:rsid w:val="00E67450"/>
    <w:rsid w:val="00E82EEC"/>
    <w:rsid w:val="00E85E0D"/>
    <w:rsid w:val="00E869FA"/>
    <w:rsid w:val="00E938D5"/>
    <w:rsid w:val="00EB329F"/>
    <w:rsid w:val="00EE477A"/>
    <w:rsid w:val="00F02608"/>
    <w:rsid w:val="00F502A6"/>
    <w:rsid w:val="00F536F0"/>
    <w:rsid w:val="00F666D3"/>
    <w:rsid w:val="00F9079B"/>
    <w:rsid w:val="00FC11A9"/>
    <w:rsid w:val="00FD1A01"/>
    <w:rsid w:val="00FD4C4D"/>
    <w:rsid w:val="00FE4BD6"/>
    <w:rsid w:val="00FF2181"/>
    <w:rsid w:val="00FF31B3"/>
    <w:rsid w:val="00FF5FE9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E3A24"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E3A2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E3A24"/>
    <w:pPr>
      <w:ind w:left="708"/>
    </w:pPr>
  </w:style>
  <w:style w:type="paragraph" w:styleId="Zaglavlje">
    <w:name w:val="header"/>
    <w:basedOn w:val="Normal"/>
    <w:link w:val="ZaglavljeChar"/>
    <w:uiPriority w:val="99"/>
    <w:unhideWhenUsed/>
    <w:rsid w:val="00527B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27B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27BE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27B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38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382C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E3A24"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E3A2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E3A24"/>
    <w:pPr>
      <w:ind w:left="708"/>
    </w:pPr>
  </w:style>
  <w:style w:type="paragraph" w:styleId="Zaglavlje">
    <w:name w:val="header"/>
    <w:basedOn w:val="Normal"/>
    <w:link w:val="ZaglavljeChar"/>
    <w:uiPriority w:val="99"/>
    <w:unhideWhenUsed/>
    <w:rsid w:val="00527B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27B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27BE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27B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38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382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476E6-1E68-470D-966E-987E6B3C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8</Pages>
  <Words>2272</Words>
  <Characters>12957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BILJEŠKE UZ FINANCIJSKO IZVJEŠĆE</vt:lpstr>
    </vt:vector>
  </TitlesOfParts>
  <Company/>
  <LinksUpToDate>false</LinksUpToDate>
  <CharactersWithSpaces>15199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206</cp:revision>
  <cp:lastPrinted>2024-01-29T07:50:00Z</cp:lastPrinted>
  <dcterms:created xsi:type="dcterms:W3CDTF">2019-01-24T10:45:00Z</dcterms:created>
  <dcterms:modified xsi:type="dcterms:W3CDTF">2024-01-29T08:51:00Z</dcterms:modified>
</cp:coreProperties>
</file>